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A81A8C" w:rsidRDefault="0065018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5018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A81A8C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A81A8C" w:rsidRDefault="004F4917" w:rsidP="00A81A8C">
      <w:pPr>
        <w:spacing w:after="24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A81A8C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4F4917" w:rsidRPr="00A81A8C" w:rsidRDefault="004F4917" w:rsidP="004F491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1A8C">
        <w:rPr>
          <w:rFonts w:ascii="Times New Roman" w:hAnsi="Times New Roman"/>
          <w:b/>
          <w:bCs/>
          <w:color w:val="000000" w:themeColor="text1"/>
          <w:sz w:val="28"/>
          <w:szCs w:val="28"/>
        </w:rPr>
        <w:t>Fogyasztói tej</w:t>
      </w:r>
    </w:p>
    <w:p w:rsidR="00F7122F" w:rsidRPr="00A81A8C" w:rsidRDefault="00F7122F" w:rsidP="00A81A8C">
      <w:pPr>
        <w:spacing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1A8C">
        <w:rPr>
          <w:rFonts w:ascii="Times New Roman" w:hAnsi="Times New Roman"/>
          <w:b/>
          <w:bCs/>
          <w:color w:val="000000" w:themeColor="text1"/>
          <w:sz w:val="28"/>
          <w:szCs w:val="28"/>
        </w:rPr>
        <w:t>(tehéntej)</w:t>
      </w:r>
    </w:p>
    <w:p w:rsidR="000C0AF3" w:rsidRDefault="000C0AF3" w:rsidP="000C0AF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KMÉ Védjegy Alap és Arany fokozatának elnyerésére legalább 1,5% zsírtartalmú pasztőrözött, ESL vagy UHT fogyasztói tejjel lehet pályázni.</w:t>
      </w:r>
    </w:p>
    <w:p w:rsidR="000C0AF3" w:rsidRDefault="000C0AF3" w:rsidP="000C0AF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terméknek meg kell felelnie a hatályos jogszabályi előírásoknak, beleértve a Magyar Élelmiszerkönyvet. Érzékszervi jellemzők tekintetében a Magyar Élelmiszerkönyv megkülönböztető minőségi jelöléssel ellátott tejtermékekről szóló 2-104 számú irányelvének „III. termékleírások” részének 1.3.2. pontjában előírt követelményeket is teljesíteni kell.  </w:t>
      </w:r>
    </w:p>
    <w:p w:rsidR="000C0AF3" w:rsidRDefault="000C0AF3" w:rsidP="0010515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Fizikai, kémiai jellemzők tekintetében az alábbi követelményeknek kell megfelelni:</w:t>
      </w:r>
    </w:p>
    <w:p w:rsidR="000C0AF3" w:rsidRDefault="000C0AF3" w:rsidP="000C0AF3">
      <w:pPr>
        <w:pStyle w:val="Listaszerbekezds"/>
        <w:numPr>
          <w:ilvl w:val="0"/>
          <w:numId w:val="30"/>
        </w:num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Fehérjetartalom legalább 3,25 g/100g</w:t>
      </w:r>
    </w:p>
    <w:p w:rsidR="000C0AF3" w:rsidRPr="00725FF3" w:rsidRDefault="000C0AF3" w:rsidP="000C0AF3">
      <w:pPr>
        <w:pStyle w:val="Listaszerbekezds"/>
        <w:numPr>
          <w:ilvl w:val="0"/>
          <w:numId w:val="30"/>
        </w:num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5FF3">
        <w:rPr>
          <w:rFonts w:ascii="Times New Roman" w:hAnsi="Times New Roman"/>
          <w:color w:val="000000" w:themeColor="text1"/>
          <w:sz w:val="24"/>
          <w:szCs w:val="24"/>
        </w:rPr>
        <w:t>Sűrűség 20 °C-on mérve, legalább 1,03 g/cm</w:t>
      </w:r>
      <w:r w:rsidRPr="00725FF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</w:p>
    <w:p w:rsidR="000C0AF3" w:rsidRDefault="000C0AF3" w:rsidP="000C0AF3">
      <w:pPr>
        <w:pStyle w:val="Listaszerbekezds"/>
        <w:numPr>
          <w:ilvl w:val="0"/>
          <w:numId w:val="30"/>
        </w:num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Fagyáspont -0,515 °C vagy ennél alacsonyabb hőmérséklet.</w:t>
      </w:r>
    </w:p>
    <w:p w:rsidR="000C0AF3" w:rsidRDefault="000C0AF3" w:rsidP="0010515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KMÉ védjegy Alap és Arany Fokozatának elnyerésére olyan termékkel lehet pályázni, amely megfelel az I. és a II. választható elem kategóriában felsorolt pontok közül legalább egynek-egynek.</w:t>
      </w:r>
    </w:p>
    <w:p w:rsidR="00EE0800" w:rsidRPr="00725FF3" w:rsidRDefault="003A2DF9" w:rsidP="0065018D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b/>
          <w:bCs/>
          <w:color w:val="000000" w:themeColor="text1"/>
          <w:sz w:val="24"/>
          <w:szCs w:val="24"/>
        </w:rPr>
        <w:t>Választható elemek</w:t>
      </w:r>
    </w:p>
    <w:p w:rsidR="006B097B" w:rsidRPr="00725FF3" w:rsidRDefault="005F4EE4" w:rsidP="009E5637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sz w:val="24"/>
          <w:szCs w:val="24"/>
        </w:rPr>
        <w:t>Kérjük, jelölje be, hogy az egyes választható elem kategóriá</w:t>
      </w:r>
      <w:r w:rsidR="00400F49" w:rsidRPr="00725FF3">
        <w:rPr>
          <w:rFonts w:ascii="Times New Roman" w:hAnsi="Times New Roman"/>
          <w:sz w:val="24"/>
          <w:szCs w:val="24"/>
        </w:rPr>
        <w:t>k</w:t>
      </w:r>
      <w:r w:rsidRPr="00725FF3">
        <w:rPr>
          <w:rFonts w:ascii="Times New Roman" w:hAnsi="Times New Roman"/>
          <w:sz w:val="24"/>
          <w:szCs w:val="24"/>
        </w:rPr>
        <w:t>ban</w:t>
      </w:r>
      <w:r w:rsidR="000C0AF3" w:rsidRPr="00725FF3">
        <w:rPr>
          <w:rFonts w:ascii="Times New Roman" w:hAnsi="Times New Roman"/>
          <w:sz w:val="24"/>
          <w:szCs w:val="24"/>
        </w:rPr>
        <w:t xml:space="preserve"> (I. – II.</w:t>
      </w:r>
      <w:r w:rsidR="002062CC" w:rsidRPr="00725FF3">
        <w:rPr>
          <w:rFonts w:ascii="Times New Roman" w:hAnsi="Times New Roman"/>
          <w:sz w:val="24"/>
          <w:szCs w:val="24"/>
        </w:rPr>
        <w:t xml:space="preserve">) </w:t>
      </w:r>
      <w:r w:rsidRPr="00725FF3">
        <w:rPr>
          <w:rFonts w:ascii="Times New Roman" w:hAnsi="Times New Roman"/>
          <w:sz w:val="24"/>
          <w:szCs w:val="24"/>
        </w:rPr>
        <w:t>mely ponto</w:t>
      </w:r>
      <w:r w:rsidR="00006916" w:rsidRPr="00725FF3">
        <w:rPr>
          <w:rFonts w:ascii="Times New Roman" w:hAnsi="Times New Roman"/>
          <w:sz w:val="24"/>
          <w:szCs w:val="24"/>
        </w:rPr>
        <w:t>ka</w:t>
      </w:r>
      <w:r w:rsidRPr="00725FF3">
        <w:rPr>
          <w:rFonts w:ascii="Times New Roman" w:hAnsi="Times New Roman"/>
          <w:sz w:val="24"/>
          <w:szCs w:val="24"/>
        </w:rPr>
        <w:t xml:space="preserve">t </w:t>
      </w:r>
      <w:r w:rsidR="004946E6" w:rsidRPr="00725FF3">
        <w:rPr>
          <w:rFonts w:ascii="Times New Roman" w:hAnsi="Times New Roman"/>
          <w:sz w:val="24"/>
          <w:szCs w:val="24"/>
        </w:rPr>
        <w:t>teljesíti</w:t>
      </w:r>
      <w:r w:rsidR="00006916" w:rsidRPr="00725FF3">
        <w:rPr>
          <w:rFonts w:ascii="Times New Roman" w:hAnsi="Times New Roman"/>
          <w:sz w:val="24"/>
          <w:szCs w:val="24"/>
        </w:rPr>
        <w:t xml:space="preserve">. </w:t>
      </w:r>
    </w:p>
    <w:p w:rsidR="005F4EE4" w:rsidRPr="00006916" w:rsidRDefault="006B097B" w:rsidP="00C425DE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725FF3">
        <w:rPr>
          <w:rFonts w:ascii="Times New Roman" w:hAnsi="Times New Roman"/>
          <w:sz w:val="24"/>
          <w:szCs w:val="24"/>
        </w:rPr>
        <w:t xml:space="preserve">A </w:t>
      </w:r>
      <w:r w:rsidR="004946E6" w:rsidRPr="00725FF3">
        <w:rPr>
          <w:rFonts w:ascii="Times New Roman" w:hAnsi="Times New Roman"/>
          <w:sz w:val="24"/>
          <w:szCs w:val="24"/>
        </w:rPr>
        <w:t>ki</w:t>
      </w:r>
      <w:r w:rsidRPr="00725FF3">
        <w:rPr>
          <w:rFonts w:ascii="Times New Roman" w:hAnsi="Times New Roman"/>
          <w:sz w:val="24"/>
          <w:szCs w:val="24"/>
        </w:rPr>
        <w:t>választott pontok alatt</w:t>
      </w:r>
      <w:r w:rsidR="00887B4C" w:rsidRPr="00725FF3">
        <w:rPr>
          <w:rFonts w:ascii="Times New Roman" w:hAnsi="Times New Roman"/>
          <w:sz w:val="24"/>
          <w:szCs w:val="24"/>
        </w:rPr>
        <w:t xml:space="preserve"> f</w:t>
      </w:r>
      <w:r w:rsidR="005F4EE4" w:rsidRPr="00725FF3">
        <w:rPr>
          <w:rFonts w:ascii="Times New Roman" w:hAnsi="Times New Roman"/>
          <w:sz w:val="24"/>
          <w:szCs w:val="24"/>
        </w:rPr>
        <w:t xml:space="preserve">ejtse ki, </w:t>
      </w:r>
      <w:r w:rsidR="004946E6" w:rsidRPr="00725FF3">
        <w:rPr>
          <w:rFonts w:ascii="Times New Roman" w:hAnsi="Times New Roman"/>
          <w:sz w:val="24"/>
          <w:szCs w:val="24"/>
        </w:rPr>
        <w:t>milyen módon</w:t>
      </w:r>
      <w:r w:rsidR="005F4EE4" w:rsidRPr="00725FF3">
        <w:rPr>
          <w:rFonts w:ascii="Times New Roman" w:hAnsi="Times New Roman"/>
          <w:sz w:val="24"/>
          <w:szCs w:val="24"/>
        </w:rPr>
        <w:t xml:space="preserve"> </w:t>
      </w:r>
      <w:r w:rsidR="004946E6" w:rsidRPr="00725FF3">
        <w:rPr>
          <w:rFonts w:ascii="Times New Roman" w:hAnsi="Times New Roman"/>
          <w:sz w:val="24"/>
          <w:szCs w:val="24"/>
        </w:rPr>
        <w:t>felel meg</w:t>
      </w:r>
      <w:r w:rsidR="005F4EE4" w:rsidRPr="00725FF3">
        <w:rPr>
          <w:rFonts w:ascii="Times New Roman" w:hAnsi="Times New Roman"/>
          <w:sz w:val="24"/>
          <w:szCs w:val="24"/>
        </w:rPr>
        <w:t xml:space="preserve"> az adott </w:t>
      </w:r>
      <w:r w:rsidR="001459B5" w:rsidRPr="00725FF3">
        <w:rPr>
          <w:rFonts w:ascii="Times New Roman" w:hAnsi="Times New Roman"/>
          <w:sz w:val="24"/>
          <w:szCs w:val="24"/>
        </w:rPr>
        <w:t>előírás</w:t>
      </w:r>
      <w:r w:rsidR="004946E6" w:rsidRPr="00725FF3">
        <w:rPr>
          <w:rFonts w:ascii="Times New Roman" w:hAnsi="Times New Roman"/>
          <w:sz w:val="24"/>
          <w:szCs w:val="24"/>
        </w:rPr>
        <w:t>nak</w:t>
      </w:r>
      <w:r w:rsidR="001459B5" w:rsidRPr="00725FF3">
        <w:rPr>
          <w:rFonts w:ascii="Times New Roman" w:hAnsi="Times New Roman"/>
          <w:sz w:val="24"/>
          <w:szCs w:val="24"/>
        </w:rPr>
        <w:t xml:space="preserve">, mivel igazolja, hogy a pályázott termék </w:t>
      </w:r>
      <w:r w:rsidR="007F50B5" w:rsidRPr="00725FF3">
        <w:rPr>
          <w:rFonts w:ascii="Times New Roman" w:hAnsi="Times New Roman"/>
          <w:sz w:val="24"/>
          <w:szCs w:val="24"/>
        </w:rPr>
        <w:t>teljesíti</w:t>
      </w:r>
      <w:r w:rsidR="001459B5" w:rsidRPr="00725FF3">
        <w:rPr>
          <w:rFonts w:ascii="Times New Roman" w:hAnsi="Times New Roman"/>
          <w:sz w:val="24"/>
          <w:szCs w:val="24"/>
        </w:rPr>
        <w:t xml:space="preserve"> a választott követelmény</w:t>
      </w:r>
      <w:r w:rsidR="007F50B5" w:rsidRPr="00725FF3">
        <w:rPr>
          <w:rFonts w:ascii="Times New Roman" w:hAnsi="Times New Roman"/>
          <w:sz w:val="24"/>
          <w:szCs w:val="24"/>
        </w:rPr>
        <w:t>t</w:t>
      </w:r>
      <w:r w:rsidR="005F4EE4" w:rsidRPr="00725FF3">
        <w:rPr>
          <w:rFonts w:ascii="Times New Roman" w:hAnsi="Times New Roman"/>
          <w:sz w:val="24"/>
          <w:szCs w:val="24"/>
        </w:rPr>
        <w:t>.</w:t>
      </w:r>
    </w:p>
    <w:p w:rsidR="00FB4F13" w:rsidRPr="0065018D" w:rsidRDefault="00DF3A24" w:rsidP="00C425DE">
      <w:pPr>
        <w:spacing w:before="360" w:after="120"/>
        <w:rPr>
          <w:rFonts w:ascii="Times New Roman" w:hAnsi="Times New Roman"/>
          <w:b/>
          <w:sz w:val="24"/>
          <w:szCs w:val="24"/>
        </w:rPr>
      </w:pPr>
      <w:r w:rsidRPr="0065018D">
        <w:rPr>
          <w:rFonts w:ascii="Times New Roman" w:hAnsi="Times New Roman"/>
          <w:b/>
          <w:sz w:val="24"/>
          <w:szCs w:val="24"/>
        </w:rPr>
        <w:t>I</w:t>
      </w:r>
      <w:r w:rsidR="00AC20FB" w:rsidRPr="0065018D">
        <w:rPr>
          <w:rFonts w:ascii="Times New Roman" w:hAnsi="Times New Roman"/>
          <w:b/>
          <w:sz w:val="24"/>
          <w:szCs w:val="24"/>
        </w:rPr>
        <w:t>.</w:t>
      </w:r>
      <w:r w:rsidR="001F3E29" w:rsidRPr="0065018D">
        <w:rPr>
          <w:rFonts w:ascii="Times New Roman" w:hAnsi="Times New Roman"/>
          <w:b/>
          <w:sz w:val="24"/>
          <w:szCs w:val="24"/>
        </w:rPr>
        <w:t xml:space="preserve"> A termékelőállítás folyamata</w:t>
      </w:r>
    </w:p>
    <w:p w:rsidR="006302C0" w:rsidRPr="00AC20FB" w:rsidRDefault="006302C0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 xml:space="preserve">A termék </w:t>
      </w:r>
      <w:r w:rsidR="00785334" w:rsidRPr="00AC20FB">
        <w:rPr>
          <w:rFonts w:ascii="Times New Roman" w:hAnsi="Times New Roman"/>
          <w:color w:val="000000" w:themeColor="text1"/>
          <w:sz w:val="24"/>
          <w:szCs w:val="24"/>
        </w:rPr>
        <w:t>ön</w:t>
      </w:r>
      <w:r w:rsidRPr="00AC20FB">
        <w:rPr>
          <w:rFonts w:ascii="Times New Roman" w:hAnsi="Times New Roman"/>
          <w:color w:val="000000" w:themeColor="text1"/>
          <w:sz w:val="24"/>
          <w:szCs w:val="24"/>
        </w:rPr>
        <w:t>ellenőrzése</w:t>
      </w:r>
    </w:p>
    <w:p w:rsidR="005075A9" w:rsidRPr="00401F66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401F6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EE4" w:rsidRPr="00401F6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401F66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1</w:t>
      </w:r>
      <w:r w:rsidR="008B1A7E" w:rsidRPr="00401F66">
        <w:rPr>
          <w:rFonts w:ascii="Times New Roman" w:hAnsi="Times New Roman"/>
          <w:sz w:val="24"/>
          <w:szCs w:val="24"/>
        </w:rPr>
        <w:t xml:space="preserve">. </w:t>
      </w:r>
      <w:r w:rsidR="00234604" w:rsidRPr="00401F66">
        <w:rPr>
          <w:rFonts w:ascii="Times New Roman" w:hAnsi="Times New Roman"/>
          <w:sz w:val="24"/>
          <w:szCs w:val="24"/>
        </w:rPr>
        <w:t>A</w:t>
      </w:r>
      <w:r w:rsidR="008C145C" w:rsidRPr="00401F66">
        <w:rPr>
          <w:rFonts w:ascii="Times New Roman" w:hAnsi="Times New Roman"/>
          <w:sz w:val="24"/>
          <w:szCs w:val="24"/>
        </w:rPr>
        <w:t xml:space="preserve"> termék</w:t>
      </w:r>
      <w:r w:rsidR="00314754" w:rsidRPr="00401F66">
        <w:rPr>
          <w:rFonts w:ascii="Times New Roman" w:hAnsi="Times New Roman"/>
          <w:sz w:val="24"/>
          <w:szCs w:val="24"/>
        </w:rPr>
        <w:t>nek</w:t>
      </w:r>
      <w:r w:rsidR="00C94FC2" w:rsidRPr="00401F66">
        <w:rPr>
          <w:rFonts w:ascii="Times New Roman" w:hAnsi="Times New Roman"/>
          <w:sz w:val="24"/>
          <w:szCs w:val="24"/>
        </w:rPr>
        <w:t xml:space="preserve"> gyártási tételenkénti teljes körű (érzékszervi, fizikai-kémiai és mikrobiológiai</w:t>
      </w:r>
      <w:r w:rsidR="0016336B" w:rsidRPr="00401F66">
        <w:rPr>
          <w:rFonts w:ascii="Times New Roman" w:hAnsi="Times New Roman"/>
          <w:sz w:val="24"/>
          <w:szCs w:val="24"/>
        </w:rPr>
        <w:t>)</w:t>
      </w:r>
      <w:r w:rsidR="00C94FC2" w:rsidRPr="00401F66">
        <w:rPr>
          <w:rFonts w:ascii="Times New Roman" w:hAnsi="Times New Roman"/>
          <w:sz w:val="24"/>
          <w:szCs w:val="24"/>
        </w:rPr>
        <w:t xml:space="preserve"> üzemi önellenőrzése</w:t>
      </w:r>
      <w:r w:rsidR="00A72A9F" w:rsidRPr="00401F66">
        <w:rPr>
          <w:rFonts w:ascii="Times New Roman" w:hAnsi="Times New Roman"/>
          <w:sz w:val="24"/>
          <w:szCs w:val="24"/>
        </w:rPr>
        <w:t>.</w:t>
      </w:r>
    </w:p>
    <w:p w:rsidR="005F4EE4" w:rsidRPr="00401F66" w:rsidRDefault="00CD1F2D" w:rsidP="008250F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01F6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401F66">
        <w:rPr>
          <w:rFonts w:ascii="Times New Roman" w:hAnsi="Times New Roman"/>
          <w:sz w:val="24"/>
          <w:szCs w:val="24"/>
        </w:rPr>
        <w:instrText xml:space="preserve"> FORMTEXT </w:instrText>
      </w:r>
      <w:r w:rsidRPr="00401F66">
        <w:rPr>
          <w:rFonts w:ascii="Times New Roman" w:hAnsi="Times New Roman"/>
          <w:sz w:val="24"/>
          <w:szCs w:val="24"/>
        </w:rPr>
      </w:r>
      <w:r w:rsidRPr="00401F66">
        <w:rPr>
          <w:rFonts w:ascii="Times New Roman" w:hAnsi="Times New Roman"/>
          <w:sz w:val="24"/>
          <w:szCs w:val="24"/>
        </w:rPr>
        <w:fldChar w:fldCharType="separate"/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="00904174" w:rsidRPr="00401F66">
        <w:rPr>
          <w:rFonts w:ascii="Times New Roman" w:hAnsi="Times New Roman"/>
          <w:noProof/>
          <w:sz w:val="24"/>
          <w:szCs w:val="24"/>
        </w:rPr>
        <w:t> </w:t>
      </w:r>
      <w:r w:rsidRPr="00401F66">
        <w:rPr>
          <w:rFonts w:ascii="Times New Roman" w:hAnsi="Times New Roman"/>
          <w:sz w:val="24"/>
          <w:szCs w:val="24"/>
        </w:rPr>
        <w:fldChar w:fldCharType="end"/>
      </w:r>
    </w:p>
    <w:p w:rsidR="00296300" w:rsidRPr="00326C17" w:rsidRDefault="00CD1F2D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2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5075A9" w:rsidRPr="00326C17">
        <w:rPr>
          <w:rFonts w:ascii="Times New Roman" w:hAnsi="Times New Roman"/>
          <w:sz w:val="24"/>
          <w:szCs w:val="24"/>
        </w:rPr>
        <w:t>E</w:t>
      </w:r>
      <w:r w:rsidR="00254422" w:rsidRPr="00326C17">
        <w:rPr>
          <w:rFonts w:ascii="Times New Roman" w:hAnsi="Times New Roman"/>
          <w:sz w:val="24"/>
          <w:szCs w:val="24"/>
        </w:rPr>
        <w:t>ltarthatósági vizsgálatok minden gyártási tétel kapcsán, érzékszervi</w:t>
      </w:r>
      <w:r w:rsidR="00D23C88" w:rsidRPr="00326C17">
        <w:rPr>
          <w:rFonts w:ascii="Times New Roman" w:hAnsi="Times New Roman"/>
          <w:sz w:val="24"/>
          <w:szCs w:val="24"/>
        </w:rPr>
        <w:t>, fizikai-kémiai</w:t>
      </w:r>
      <w:r w:rsidR="00254422" w:rsidRPr="00326C17">
        <w:rPr>
          <w:rFonts w:ascii="Times New Roman" w:hAnsi="Times New Roman"/>
          <w:sz w:val="24"/>
          <w:szCs w:val="24"/>
        </w:rPr>
        <w:t xml:space="preserve"> és mikrobiológia</w:t>
      </w:r>
      <w:r w:rsidR="00DD0965" w:rsidRPr="00326C17">
        <w:rPr>
          <w:rFonts w:ascii="Times New Roman" w:hAnsi="Times New Roman"/>
          <w:sz w:val="24"/>
          <w:szCs w:val="24"/>
        </w:rPr>
        <w:t>i</w:t>
      </w:r>
      <w:r w:rsidR="00254422" w:rsidRPr="00326C17">
        <w:rPr>
          <w:rFonts w:ascii="Times New Roman" w:hAnsi="Times New Roman"/>
          <w:sz w:val="24"/>
          <w:szCs w:val="24"/>
        </w:rPr>
        <w:t xml:space="preserve"> </w:t>
      </w:r>
      <w:r w:rsidR="00CA3879" w:rsidRPr="00326C17">
        <w:rPr>
          <w:rFonts w:ascii="Times New Roman" w:hAnsi="Times New Roman"/>
          <w:sz w:val="24"/>
          <w:szCs w:val="24"/>
        </w:rPr>
        <w:t>paraméterek vizsgálata</w:t>
      </w:r>
      <w:r w:rsidR="005075A9" w:rsidRPr="00326C17">
        <w:rPr>
          <w:rFonts w:ascii="Times New Roman" w:hAnsi="Times New Roman"/>
          <w:sz w:val="24"/>
          <w:szCs w:val="24"/>
        </w:rPr>
        <w:t>, dokumentálása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904174" w:rsidRPr="00326C17" w:rsidRDefault="00CD1F2D" w:rsidP="0090417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96300" w:rsidRPr="00326C17" w:rsidRDefault="00CD1F2D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3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5075A9" w:rsidRPr="00326C17">
        <w:rPr>
          <w:rFonts w:ascii="Times New Roman" w:hAnsi="Times New Roman"/>
          <w:sz w:val="24"/>
          <w:szCs w:val="24"/>
        </w:rPr>
        <w:t>A</w:t>
      </w:r>
      <w:r w:rsidR="000D7270" w:rsidRPr="00326C17">
        <w:rPr>
          <w:rFonts w:ascii="Times New Roman" w:hAnsi="Times New Roman"/>
          <w:sz w:val="24"/>
          <w:szCs w:val="24"/>
        </w:rPr>
        <w:t xml:space="preserve"> feldolgozó a</w:t>
      </w:r>
      <w:r w:rsidR="005075A9" w:rsidRPr="00326C17">
        <w:rPr>
          <w:rFonts w:ascii="Times New Roman" w:hAnsi="Times New Roman"/>
          <w:sz w:val="24"/>
          <w:szCs w:val="24"/>
        </w:rPr>
        <w:t xml:space="preserve"> beszállítói </w:t>
      </w:r>
      <w:r w:rsidR="006B6595" w:rsidRPr="00326C17">
        <w:rPr>
          <w:rFonts w:ascii="Times New Roman" w:hAnsi="Times New Roman"/>
          <w:sz w:val="24"/>
          <w:szCs w:val="24"/>
        </w:rPr>
        <w:t>szerződés</w:t>
      </w:r>
      <w:r w:rsidR="005075A9" w:rsidRPr="00326C17">
        <w:rPr>
          <w:rFonts w:ascii="Times New Roman" w:hAnsi="Times New Roman"/>
          <w:sz w:val="24"/>
          <w:szCs w:val="24"/>
        </w:rPr>
        <w:t>ekbe</w:t>
      </w:r>
      <w:r w:rsidR="006B6595" w:rsidRPr="00326C17">
        <w:rPr>
          <w:rFonts w:ascii="Times New Roman" w:hAnsi="Times New Roman"/>
          <w:sz w:val="24"/>
          <w:szCs w:val="24"/>
        </w:rPr>
        <w:t xml:space="preserve"> foglal</w:t>
      </w:r>
      <w:r w:rsidR="005075A9" w:rsidRPr="00326C17">
        <w:rPr>
          <w:rFonts w:ascii="Times New Roman" w:hAnsi="Times New Roman"/>
          <w:sz w:val="24"/>
          <w:szCs w:val="24"/>
        </w:rPr>
        <w:t>ja bele</w:t>
      </w:r>
      <w:r w:rsidR="006B6595" w:rsidRPr="00326C17">
        <w:rPr>
          <w:rFonts w:ascii="Times New Roman" w:hAnsi="Times New Roman"/>
          <w:sz w:val="24"/>
          <w:szCs w:val="24"/>
        </w:rPr>
        <w:t>, hogy kizárólag aflatoxin-</w:t>
      </w:r>
      <w:r w:rsidR="00250317" w:rsidRPr="00326C17">
        <w:rPr>
          <w:rFonts w:ascii="Times New Roman" w:hAnsi="Times New Roman"/>
          <w:sz w:val="24"/>
          <w:szCs w:val="24"/>
        </w:rPr>
        <w:t xml:space="preserve">M1 </w:t>
      </w:r>
      <w:r w:rsidR="006B6595" w:rsidRPr="00326C17">
        <w:rPr>
          <w:rFonts w:ascii="Times New Roman" w:hAnsi="Times New Roman"/>
          <w:sz w:val="24"/>
          <w:szCs w:val="24"/>
        </w:rPr>
        <w:t>mentes tejet vesz át</w:t>
      </w:r>
      <w:r w:rsidR="00905045" w:rsidRPr="00326C17">
        <w:rPr>
          <w:rFonts w:ascii="Times New Roman" w:hAnsi="Times New Roman"/>
          <w:sz w:val="24"/>
          <w:szCs w:val="24"/>
        </w:rPr>
        <w:t xml:space="preserve"> a tejgazdaságtól</w:t>
      </w:r>
      <w:r w:rsidR="006B6595" w:rsidRPr="00326C17">
        <w:rPr>
          <w:rFonts w:ascii="Times New Roman" w:hAnsi="Times New Roman"/>
          <w:sz w:val="24"/>
          <w:szCs w:val="24"/>
        </w:rPr>
        <w:t>, melye</w:t>
      </w:r>
      <w:r w:rsidR="00905045" w:rsidRPr="00326C17">
        <w:rPr>
          <w:rFonts w:ascii="Times New Roman" w:hAnsi="Times New Roman"/>
          <w:sz w:val="24"/>
          <w:szCs w:val="24"/>
        </w:rPr>
        <w:t>t</w:t>
      </w:r>
      <w:r w:rsidR="006B6595" w:rsidRPr="00326C17">
        <w:rPr>
          <w:rFonts w:ascii="Times New Roman" w:hAnsi="Times New Roman"/>
          <w:sz w:val="24"/>
          <w:szCs w:val="24"/>
        </w:rPr>
        <w:t xml:space="preserve"> </w:t>
      </w:r>
      <w:r w:rsidR="00C94FC2" w:rsidRPr="00326C17">
        <w:rPr>
          <w:rFonts w:ascii="Times New Roman" w:hAnsi="Times New Roman"/>
          <w:sz w:val="24"/>
          <w:szCs w:val="24"/>
        </w:rPr>
        <w:t>valamennyi, az üzembe beszállított és átvett nyers tejtételből</w:t>
      </w:r>
      <w:r w:rsidR="00C94FC2" w:rsidRPr="00326C17" w:rsidDel="00C94FC2">
        <w:rPr>
          <w:rFonts w:ascii="Times New Roman" w:hAnsi="Times New Roman"/>
          <w:sz w:val="24"/>
          <w:szCs w:val="24"/>
        </w:rPr>
        <w:t xml:space="preserve"> </w:t>
      </w:r>
      <w:r w:rsidR="000D7270" w:rsidRPr="00326C17">
        <w:rPr>
          <w:rFonts w:ascii="Times New Roman" w:hAnsi="Times New Roman"/>
          <w:sz w:val="24"/>
          <w:szCs w:val="24"/>
        </w:rPr>
        <w:t>maga</w:t>
      </w:r>
      <w:r w:rsidR="006B6595" w:rsidRPr="00326C17">
        <w:rPr>
          <w:rFonts w:ascii="Times New Roman" w:hAnsi="Times New Roman"/>
          <w:sz w:val="24"/>
          <w:szCs w:val="24"/>
        </w:rPr>
        <w:t xml:space="preserve"> is ellenőri</w:t>
      </w:r>
      <w:r w:rsidR="005075A9" w:rsidRPr="00326C17">
        <w:rPr>
          <w:rFonts w:ascii="Times New Roman" w:hAnsi="Times New Roman"/>
          <w:sz w:val="24"/>
          <w:szCs w:val="24"/>
        </w:rPr>
        <w:t>z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CA3A46" w:rsidRPr="00326C17" w:rsidRDefault="00CD1F2D" w:rsidP="00660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3A46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="00CA3A46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302C0" w:rsidRPr="00326C17" w:rsidRDefault="00CD1F2D" w:rsidP="0033278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4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6302C0" w:rsidRPr="00326C17">
        <w:rPr>
          <w:rFonts w:ascii="Times New Roman" w:hAnsi="Times New Roman"/>
          <w:sz w:val="24"/>
          <w:szCs w:val="24"/>
        </w:rPr>
        <w:t xml:space="preserve">Olyan módszerek alkalmazása az üzemben, aminek a keretében rendszeresen elemzik a termelési folyamatokat és a termék minőségét, </w:t>
      </w:r>
      <w:r w:rsidR="00E6046A" w:rsidRPr="00326C17">
        <w:rPr>
          <w:rFonts w:ascii="Times New Roman" w:hAnsi="Times New Roman"/>
          <w:sz w:val="24"/>
          <w:szCs w:val="24"/>
        </w:rPr>
        <w:t xml:space="preserve">a </w:t>
      </w:r>
      <w:r w:rsidR="006302C0" w:rsidRPr="00326C17">
        <w:rPr>
          <w:rFonts w:ascii="Times New Roman" w:hAnsi="Times New Roman"/>
          <w:sz w:val="24"/>
          <w:szCs w:val="24"/>
        </w:rPr>
        <w:t>hig</w:t>
      </w:r>
      <w:r w:rsidR="00CA3879" w:rsidRPr="00326C17">
        <w:rPr>
          <w:rFonts w:ascii="Times New Roman" w:hAnsi="Times New Roman"/>
          <w:sz w:val="24"/>
          <w:szCs w:val="24"/>
        </w:rPr>
        <w:t>i</w:t>
      </w:r>
      <w:r w:rsidR="006302C0" w:rsidRPr="00326C17">
        <w:rPr>
          <w:rFonts w:ascii="Times New Roman" w:hAnsi="Times New Roman"/>
          <w:sz w:val="24"/>
          <w:szCs w:val="24"/>
        </w:rPr>
        <w:t xml:space="preserve">éniát, </w:t>
      </w:r>
      <w:r w:rsidR="00E6046A" w:rsidRPr="00326C17">
        <w:rPr>
          <w:rFonts w:ascii="Times New Roman" w:hAnsi="Times New Roman"/>
          <w:sz w:val="24"/>
          <w:szCs w:val="24"/>
        </w:rPr>
        <w:t xml:space="preserve">az eredmények alapján </w:t>
      </w:r>
      <w:r w:rsidR="006302C0" w:rsidRPr="00326C17">
        <w:rPr>
          <w:rFonts w:ascii="Times New Roman" w:hAnsi="Times New Roman"/>
          <w:sz w:val="24"/>
          <w:szCs w:val="24"/>
        </w:rPr>
        <w:t xml:space="preserve">javító intézkedéseket vezetnek be, jó gyakorlatokat határoznak meg, </w:t>
      </w:r>
      <w:r w:rsidR="00E6046A" w:rsidRPr="00326C17">
        <w:rPr>
          <w:rFonts w:ascii="Times New Roman" w:hAnsi="Times New Roman"/>
          <w:sz w:val="24"/>
          <w:szCs w:val="24"/>
        </w:rPr>
        <w:t xml:space="preserve">és </w:t>
      </w:r>
      <w:r w:rsidR="006302C0" w:rsidRPr="00326C17">
        <w:rPr>
          <w:rFonts w:ascii="Times New Roman" w:hAnsi="Times New Roman"/>
          <w:sz w:val="24"/>
          <w:szCs w:val="24"/>
        </w:rPr>
        <w:t>ennek megfelelően képzik a munkatársakat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904174" w:rsidRPr="00326C17" w:rsidRDefault="00CD1F2D" w:rsidP="00660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A487B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5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34244C" w:rsidRPr="00326C17">
        <w:rPr>
          <w:rFonts w:ascii="Times New Roman" w:hAnsi="Times New Roman"/>
          <w:sz w:val="24"/>
          <w:szCs w:val="24"/>
        </w:rPr>
        <w:t>Termékelemzés</w:t>
      </w:r>
      <w:r w:rsidR="007F177A" w:rsidRPr="00326C17">
        <w:rPr>
          <w:rFonts w:ascii="Times New Roman" w:hAnsi="Times New Roman"/>
          <w:sz w:val="24"/>
          <w:szCs w:val="24"/>
        </w:rPr>
        <w:t xml:space="preserve"> az ö</w:t>
      </w:r>
      <w:r w:rsidR="0034244C" w:rsidRPr="00326C17">
        <w:rPr>
          <w:rFonts w:ascii="Times New Roman" w:hAnsi="Times New Roman"/>
          <w:sz w:val="24"/>
          <w:szCs w:val="24"/>
        </w:rPr>
        <w:t>nellenőrzés keretén belül: minőségszabályzási diagram készítése az analitikai</w:t>
      </w:r>
      <w:r w:rsidR="008A558C" w:rsidRPr="00326C17">
        <w:rPr>
          <w:rFonts w:ascii="Times New Roman" w:hAnsi="Times New Roman"/>
          <w:sz w:val="24"/>
          <w:szCs w:val="24"/>
        </w:rPr>
        <w:t xml:space="preserve"> és </w:t>
      </w:r>
      <w:r w:rsidR="00250317" w:rsidRPr="00326C17">
        <w:rPr>
          <w:rFonts w:ascii="Times New Roman" w:hAnsi="Times New Roman"/>
          <w:sz w:val="24"/>
          <w:szCs w:val="24"/>
        </w:rPr>
        <w:t>mikrobiológiai</w:t>
      </w:r>
      <w:r w:rsidR="0034244C" w:rsidRPr="00326C17">
        <w:rPr>
          <w:rFonts w:ascii="Times New Roman" w:hAnsi="Times New Roman"/>
          <w:sz w:val="24"/>
          <w:szCs w:val="24"/>
        </w:rPr>
        <w:t xml:space="preserve"> értékek grafikus megjelenítése céljából irány-, figyelmeztetési- és / vagy határértékek meghatároz</w:t>
      </w:r>
      <w:r w:rsidR="007F177A" w:rsidRPr="00326C17">
        <w:rPr>
          <w:rFonts w:ascii="Times New Roman" w:hAnsi="Times New Roman"/>
          <w:sz w:val="24"/>
          <w:szCs w:val="24"/>
        </w:rPr>
        <w:t xml:space="preserve">ásával. </w:t>
      </w:r>
      <w:r w:rsidR="00EA4D64" w:rsidRPr="00326C17">
        <w:rPr>
          <w:rFonts w:ascii="Times New Roman" w:hAnsi="Times New Roman"/>
          <w:sz w:val="24"/>
          <w:szCs w:val="24"/>
        </w:rPr>
        <w:t>Ezeket az értékeket kell a</w:t>
      </w:r>
      <w:r w:rsidR="0034244C" w:rsidRPr="00326C17">
        <w:rPr>
          <w:rFonts w:ascii="Times New Roman" w:hAnsi="Times New Roman"/>
          <w:sz w:val="24"/>
          <w:szCs w:val="24"/>
        </w:rPr>
        <w:t xml:space="preserve">z aktuális, önellenőrzés keretében kapott </w:t>
      </w:r>
      <w:r w:rsidR="00EA4D64" w:rsidRPr="00326C17">
        <w:rPr>
          <w:rFonts w:ascii="Times New Roman" w:hAnsi="Times New Roman"/>
          <w:sz w:val="24"/>
          <w:szCs w:val="24"/>
        </w:rPr>
        <w:t>adatokka</w:t>
      </w:r>
      <w:r w:rsidR="0034244C" w:rsidRPr="00326C17">
        <w:rPr>
          <w:rFonts w:ascii="Times New Roman" w:hAnsi="Times New Roman"/>
          <w:sz w:val="24"/>
          <w:szCs w:val="24"/>
        </w:rPr>
        <w:t xml:space="preserve">l </w:t>
      </w:r>
      <w:r w:rsidR="00EA4D64" w:rsidRPr="00326C17">
        <w:rPr>
          <w:rFonts w:ascii="Times New Roman" w:hAnsi="Times New Roman"/>
          <w:sz w:val="24"/>
          <w:szCs w:val="24"/>
        </w:rPr>
        <w:t>összevetni, és szükség esetén intézkedéseket hozni</w:t>
      </w:r>
      <w:r w:rsidR="00A72A9F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B074A2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6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EA43CA" w:rsidRPr="00326C17">
        <w:rPr>
          <w:rFonts w:ascii="Times New Roman" w:hAnsi="Times New Roman"/>
          <w:sz w:val="24"/>
          <w:szCs w:val="24"/>
        </w:rPr>
        <w:t>A</w:t>
      </w:r>
      <w:r w:rsidR="006302C0" w:rsidRPr="00326C17">
        <w:rPr>
          <w:rFonts w:ascii="Times New Roman" w:hAnsi="Times New Roman"/>
          <w:sz w:val="24"/>
          <w:szCs w:val="24"/>
        </w:rPr>
        <w:t>z önellenőrzési rendszer keretében</w:t>
      </w:r>
      <w:r w:rsidR="00250317" w:rsidRPr="00326C17">
        <w:rPr>
          <w:rFonts w:ascii="Times New Roman" w:hAnsi="Times New Roman"/>
          <w:sz w:val="24"/>
          <w:szCs w:val="24"/>
        </w:rPr>
        <w:t xml:space="preserve"> külső</w:t>
      </w:r>
      <w:r w:rsidR="006302C0" w:rsidRPr="00326C17">
        <w:rPr>
          <w:rFonts w:ascii="Times New Roman" w:hAnsi="Times New Roman"/>
          <w:sz w:val="24"/>
          <w:szCs w:val="24"/>
        </w:rPr>
        <w:t xml:space="preserve"> laboratóriumban</w:t>
      </w:r>
      <w:r w:rsidR="00207C00" w:rsidRPr="00326C17">
        <w:rPr>
          <w:rFonts w:ascii="Times New Roman" w:hAnsi="Times New Roman"/>
          <w:sz w:val="24"/>
          <w:szCs w:val="24"/>
        </w:rPr>
        <w:t xml:space="preserve"> legalább negyedévente</w:t>
      </w:r>
      <w:r w:rsidR="006302C0" w:rsidRPr="00326C17">
        <w:rPr>
          <w:rFonts w:ascii="Times New Roman" w:hAnsi="Times New Roman"/>
          <w:sz w:val="24"/>
          <w:szCs w:val="24"/>
        </w:rPr>
        <w:t xml:space="preserve"> elvégeztetett vizsgálatok</w:t>
      </w:r>
      <w:r w:rsidR="00EA43CA" w:rsidRPr="00326C17">
        <w:rPr>
          <w:rFonts w:ascii="Times New Roman" w:hAnsi="Times New Roman"/>
          <w:sz w:val="24"/>
          <w:szCs w:val="24"/>
        </w:rPr>
        <w:t xml:space="preserve"> az alábbi</w:t>
      </w:r>
      <w:r w:rsidR="00074D63" w:rsidRPr="00326C17">
        <w:rPr>
          <w:rFonts w:ascii="Times New Roman" w:hAnsi="Times New Roman"/>
          <w:sz w:val="24"/>
          <w:szCs w:val="24"/>
        </w:rPr>
        <w:t xml:space="preserve"> kritériumok </w:t>
      </w:r>
      <w:r w:rsidR="00EA43CA" w:rsidRPr="00326C17">
        <w:rPr>
          <w:rFonts w:ascii="Times New Roman" w:hAnsi="Times New Roman"/>
          <w:sz w:val="24"/>
          <w:szCs w:val="24"/>
        </w:rPr>
        <w:t>tekintetében:</w:t>
      </w:r>
    </w:p>
    <w:p w:rsidR="00B074A2" w:rsidRPr="00634CF0" w:rsidRDefault="00B074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zsírtar</w:t>
      </w:r>
      <w:r w:rsidR="007C28F1" w:rsidRPr="00634CF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4CF0">
        <w:rPr>
          <w:rFonts w:ascii="Times New Roman" w:hAnsi="Times New Roman"/>
          <w:color w:val="000000" w:themeColor="text1"/>
          <w:sz w:val="24"/>
          <w:szCs w:val="24"/>
        </w:rPr>
        <w:t>alom,</w:t>
      </w:r>
    </w:p>
    <w:p w:rsidR="00B074A2" w:rsidRPr="00634CF0" w:rsidRDefault="00B074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fehérjetartalom,</w:t>
      </w:r>
    </w:p>
    <w:p w:rsidR="00B074A2" w:rsidRPr="00634CF0" w:rsidRDefault="00B074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sűrűség,</w:t>
      </w:r>
    </w:p>
    <w:p w:rsidR="00B074A2" w:rsidRPr="00105154" w:rsidRDefault="00B074A2" w:rsidP="00105154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fagyáspont,</w:t>
      </w:r>
    </w:p>
    <w:p w:rsidR="00E54EA2" w:rsidRPr="00634CF0" w:rsidRDefault="00E54E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foszfatáz- és peroxidáz-próba</w:t>
      </w:r>
      <w:r w:rsidR="0093196B" w:rsidRPr="00634CF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074A2" w:rsidRPr="00634CF0" w:rsidRDefault="00B074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>mikrobiológia (a tejféleségre vonatkozó, a 4/1998. (XI.11.</w:t>
      </w:r>
      <w:r w:rsidR="00F65CDB" w:rsidRPr="00634CF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54EA2" w:rsidRPr="00634CF0">
        <w:rPr>
          <w:rFonts w:ascii="Times New Roman" w:hAnsi="Times New Roman"/>
          <w:color w:val="000000" w:themeColor="text1"/>
          <w:sz w:val="24"/>
          <w:szCs w:val="24"/>
        </w:rPr>
        <w:t>EüM. és</w:t>
      </w:r>
      <w:r w:rsidRPr="00634CF0">
        <w:rPr>
          <w:rFonts w:ascii="Times New Roman" w:hAnsi="Times New Roman"/>
          <w:color w:val="000000" w:themeColor="text1"/>
          <w:sz w:val="24"/>
          <w:szCs w:val="24"/>
        </w:rPr>
        <w:t xml:space="preserve"> a 2073/2005/EK rendeletek szerint</w:t>
      </w:r>
      <w:r w:rsidR="00E54EA2" w:rsidRPr="00634CF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3196B" w:rsidRPr="00634CF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C28F1" w:rsidRPr="00634CF0" w:rsidRDefault="00E54EA2" w:rsidP="00C96791">
      <w:pPr>
        <w:pStyle w:val="Listaszerbekezds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CF0">
        <w:rPr>
          <w:rFonts w:ascii="Times New Roman" w:hAnsi="Times New Roman"/>
          <w:color w:val="000000" w:themeColor="text1"/>
          <w:sz w:val="24"/>
          <w:szCs w:val="24"/>
        </w:rPr>
        <w:t xml:space="preserve">nettó </w:t>
      </w:r>
      <w:r w:rsidR="007C28F1" w:rsidRPr="00634CF0">
        <w:rPr>
          <w:rFonts w:ascii="Times New Roman" w:hAnsi="Times New Roman"/>
          <w:color w:val="000000" w:themeColor="text1"/>
          <w:sz w:val="24"/>
          <w:szCs w:val="24"/>
        </w:rPr>
        <w:t>térfogat</w:t>
      </w:r>
      <w:r w:rsidR="0093196B" w:rsidRPr="00634C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5154" w:rsidRPr="00105154" w:rsidRDefault="00105154" w:rsidP="008250FB">
      <w:pPr>
        <w:keepNext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154">
        <w:rPr>
          <w:rFonts w:ascii="Times New Roman" w:hAnsi="Times New Roman"/>
          <w:color w:val="000000" w:themeColor="text1"/>
          <w:sz w:val="24"/>
          <w:szCs w:val="24"/>
        </w:rPr>
        <w:t xml:space="preserve">Az adott évben legyártott és értékesítésre átadott különböző gyártási tételekből véletlenszerűen megmintázva évente legalább 9 db mintát kell megvizsgáltatni úgy, hogy minden negyedévből kerüljön be legalább egy minta. 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C9259A" w:rsidRPr="00326C17" w:rsidRDefault="00C9259A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A tej előállításának folyamata</w:t>
      </w:r>
      <w:r w:rsidR="00FE5944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F4CA1" w:rsidRPr="00326C17">
        <w:rPr>
          <w:rFonts w:ascii="Times New Roman" w:hAnsi="Times New Roman"/>
          <w:color w:val="000000" w:themeColor="text1"/>
          <w:sz w:val="24"/>
          <w:szCs w:val="24"/>
        </w:rPr>
        <w:t>tej</w:t>
      </w:r>
      <w:r w:rsidR="00FE5944" w:rsidRPr="00326C17">
        <w:rPr>
          <w:rFonts w:ascii="Times New Roman" w:hAnsi="Times New Roman"/>
          <w:color w:val="000000" w:themeColor="text1"/>
          <w:sz w:val="24"/>
          <w:szCs w:val="24"/>
        </w:rPr>
        <w:t>feldolgozási módszerek)</w:t>
      </w:r>
    </w:p>
    <w:p w:rsidR="00BD496E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7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D4360F" w:rsidRPr="00326C17">
        <w:rPr>
          <w:rFonts w:ascii="Times New Roman" w:hAnsi="Times New Roman"/>
          <w:sz w:val="24"/>
          <w:szCs w:val="24"/>
        </w:rPr>
        <w:t>O</w:t>
      </w:r>
      <w:r w:rsidR="00672FCC" w:rsidRPr="00326C17">
        <w:rPr>
          <w:rFonts w:ascii="Times New Roman" w:hAnsi="Times New Roman"/>
          <w:sz w:val="24"/>
          <w:szCs w:val="24"/>
        </w:rPr>
        <w:t>lyan „kímélő” feldolgozási módszerek alkalmazása, amelyek a lehető legjobban megőrzik az eredeti értékes beltartalm</w:t>
      </w:r>
      <w:r w:rsidR="00FC4D57" w:rsidRPr="00326C17">
        <w:rPr>
          <w:rFonts w:ascii="Times New Roman" w:hAnsi="Times New Roman"/>
          <w:sz w:val="24"/>
          <w:szCs w:val="24"/>
        </w:rPr>
        <w:t>a</w:t>
      </w:r>
      <w:r w:rsidR="00672FCC" w:rsidRPr="00326C17">
        <w:rPr>
          <w:rFonts w:ascii="Times New Roman" w:hAnsi="Times New Roman"/>
          <w:sz w:val="24"/>
          <w:szCs w:val="24"/>
        </w:rPr>
        <w:t>t</w:t>
      </w:r>
      <w:r w:rsidR="009B44A8" w:rsidRPr="00326C17">
        <w:rPr>
          <w:rFonts w:ascii="Times New Roman" w:hAnsi="Times New Roman"/>
          <w:sz w:val="24"/>
          <w:szCs w:val="24"/>
        </w:rPr>
        <w:t>, ilyen például a</w:t>
      </w:r>
      <w:r w:rsidR="00FC4D57" w:rsidRPr="00326C17">
        <w:rPr>
          <w:rFonts w:ascii="Times New Roman" w:hAnsi="Times New Roman"/>
          <w:sz w:val="24"/>
          <w:szCs w:val="24"/>
        </w:rPr>
        <w:t xml:space="preserve"> 72 °C, 15 mp pasztőrözés, vagy ennek a pasztőrözési módnak és</w:t>
      </w:r>
      <w:r w:rsidR="009B44A8" w:rsidRPr="00326C17">
        <w:rPr>
          <w:rFonts w:ascii="Times New Roman" w:hAnsi="Times New Roman"/>
          <w:sz w:val="24"/>
          <w:szCs w:val="24"/>
        </w:rPr>
        <w:t xml:space="preserve"> mikroszűrés</w:t>
      </w:r>
      <w:r w:rsidR="00FC4D57" w:rsidRPr="00326C17">
        <w:rPr>
          <w:rFonts w:ascii="Times New Roman" w:hAnsi="Times New Roman"/>
          <w:sz w:val="24"/>
          <w:szCs w:val="24"/>
        </w:rPr>
        <w:t>nek a kombinációja.</w:t>
      </w:r>
    </w:p>
    <w:p w:rsidR="00904174" w:rsidRPr="00326C17" w:rsidRDefault="00CD1F2D" w:rsidP="0090417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174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="00904174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F3E29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8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1F3E29" w:rsidRPr="00326C17">
        <w:rPr>
          <w:rFonts w:ascii="Times New Roman" w:hAnsi="Times New Roman"/>
          <w:sz w:val="24"/>
          <w:szCs w:val="24"/>
        </w:rPr>
        <w:t xml:space="preserve">Magasabb </w:t>
      </w:r>
      <w:r w:rsidR="00C861C3" w:rsidRPr="00326C17">
        <w:rPr>
          <w:rFonts w:ascii="Times New Roman" w:hAnsi="Times New Roman"/>
          <w:sz w:val="24"/>
          <w:szCs w:val="24"/>
        </w:rPr>
        <w:t>higiéniai</w:t>
      </w:r>
      <w:r w:rsidR="001F3E29" w:rsidRPr="00326C17">
        <w:rPr>
          <w:rFonts w:ascii="Times New Roman" w:hAnsi="Times New Roman"/>
          <w:sz w:val="24"/>
          <w:szCs w:val="24"/>
        </w:rPr>
        <w:t xml:space="preserve"> követelményeknek való megfelelés</w:t>
      </w:r>
      <w:r w:rsidR="00A37908" w:rsidRPr="00326C17">
        <w:rPr>
          <w:rFonts w:ascii="Times New Roman" w:hAnsi="Times New Roman"/>
          <w:sz w:val="24"/>
          <w:szCs w:val="24"/>
        </w:rPr>
        <w:t xml:space="preserve"> a t</w:t>
      </w:r>
      <w:r w:rsidR="009B44A8" w:rsidRPr="00326C17">
        <w:rPr>
          <w:rFonts w:ascii="Times New Roman" w:hAnsi="Times New Roman"/>
          <w:sz w:val="24"/>
          <w:szCs w:val="24"/>
        </w:rPr>
        <w:t>ermék</w:t>
      </w:r>
      <w:r w:rsidR="00C861C3" w:rsidRPr="00326C17">
        <w:rPr>
          <w:rFonts w:ascii="Times New Roman" w:hAnsi="Times New Roman"/>
          <w:sz w:val="24"/>
          <w:szCs w:val="24"/>
        </w:rPr>
        <w:t xml:space="preserve"> </w:t>
      </w:r>
      <w:r w:rsidR="009B44A8" w:rsidRPr="00326C17">
        <w:rPr>
          <w:rFonts w:ascii="Times New Roman" w:hAnsi="Times New Roman"/>
          <w:sz w:val="24"/>
          <w:szCs w:val="24"/>
        </w:rPr>
        <w:t>előállítási folyamat során</w:t>
      </w:r>
      <w:r w:rsidR="00842032" w:rsidRPr="00326C17">
        <w:rPr>
          <w:rFonts w:ascii="Times New Roman" w:hAnsi="Times New Roman"/>
          <w:sz w:val="24"/>
          <w:szCs w:val="24"/>
        </w:rPr>
        <w:t>:</w:t>
      </w:r>
      <w:r w:rsidR="00DC4BD6" w:rsidRPr="00326C17">
        <w:rPr>
          <w:rFonts w:ascii="Times New Roman" w:hAnsi="Times New Roman"/>
          <w:sz w:val="24"/>
          <w:szCs w:val="24"/>
        </w:rPr>
        <w:t xml:space="preserve"> az élelmiszerekben előforduló mikrobiológiai szennyeződések megengedhető mértékéről szóló 4/1998. (XI. 11.) EüM rendelet </w:t>
      </w:r>
      <w:r w:rsidR="00DB1FCC" w:rsidRPr="00326C17">
        <w:rPr>
          <w:rFonts w:ascii="Times New Roman" w:hAnsi="Times New Roman"/>
          <w:sz w:val="24"/>
          <w:szCs w:val="24"/>
        </w:rPr>
        <w:t>3</w:t>
      </w:r>
      <w:r w:rsidR="00842032" w:rsidRPr="00326C17">
        <w:rPr>
          <w:rFonts w:ascii="Times New Roman" w:hAnsi="Times New Roman"/>
          <w:sz w:val="24"/>
          <w:szCs w:val="24"/>
        </w:rPr>
        <w:t>. mellékletében foglaltak alkalmazása</w:t>
      </w:r>
      <w:r w:rsidR="00105154" w:rsidRPr="00105154">
        <w:rPr>
          <w:rFonts w:ascii="Times New Roman" w:hAnsi="Times New Roman"/>
          <w:sz w:val="24"/>
          <w:szCs w:val="24"/>
        </w:rPr>
        <w:t xml:space="preserve"> </w:t>
      </w:r>
      <w:r w:rsidR="00105154">
        <w:rPr>
          <w:rFonts w:ascii="Times New Roman" w:hAnsi="Times New Roman"/>
          <w:sz w:val="24"/>
          <w:szCs w:val="24"/>
        </w:rPr>
        <w:t>a</w:t>
      </w:r>
      <w:r w:rsidR="00105154" w:rsidRPr="00B743C0">
        <w:rPr>
          <w:rFonts w:ascii="Times New Roman" w:hAnsi="Times New Roman"/>
          <w:sz w:val="24"/>
          <w:szCs w:val="24"/>
        </w:rPr>
        <w:t xml:space="preserve">z üzembe érkező nyers elegytejre </w:t>
      </w:r>
      <w:r w:rsidR="00105154">
        <w:rPr>
          <w:rFonts w:ascii="Times New Roman" w:hAnsi="Times New Roman"/>
          <w:sz w:val="24"/>
          <w:szCs w:val="24"/>
        </w:rPr>
        <w:t>vonatkozóan,</w:t>
      </w:r>
      <w:r w:rsidR="00842032" w:rsidRPr="00326C17">
        <w:rPr>
          <w:rFonts w:ascii="Times New Roman" w:hAnsi="Times New Roman"/>
          <w:sz w:val="24"/>
          <w:szCs w:val="24"/>
        </w:rPr>
        <w:t xml:space="preserve"> havonta 3 alkalommal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A37908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A94B85">
        <w:rPr>
          <w:rFonts w:ascii="Times New Roman" w:hAnsi="Times New Roman"/>
          <w:sz w:val="24"/>
          <w:szCs w:val="24"/>
        </w:rPr>
        <w:t>9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A37908" w:rsidRPr="00326C17">
        <w:rPr>
          <w:rFonts w:ascii="Times New Roman" w:hAnsi="Times New Roman"/>
          <w:sz w:val="24"/>
          <w:szCs w:val="24"/>
        </w:rPr>
        <w:t xml:space="preserve">A </w:t>
      </w:r>
      <w:r w:rsidR="00CB14CA" w:rsidRPr="00326C17">
        <w:rPr>
          <w:rFonts w:ascii="Times New Roman" w:hAnsi="Times New Roman"/>
          <w:sz w:val="24"/>
          <w:szCs w:val="24"/>
        </w:rPr>
        <w:t>termék</w:t>
      </w:r>
      <w:r w:rsidR="00EA2F4C">
        <w:rPr>
          <w:rFonts w:ascii="Times New Roman" w:hAnsi="Times New Roman"/>
          <w:sz w:val="24"/>
          <w:szCs w:val="24"/>
        </w:rPr>
        <w:t xml:space="preserve"> </w:t>
      </w:r>
      <w:r w:rsidR="00350BA0" w:rsidRPr="00326C17">
        <w:rPr>
          <w:rFonts w:ascii="Times New Roman" w:hAnsi="Times New Roman"/>
          <w:sz w:val="24"/>
          <w:szCs w:val="24"/>
        </w:rPr>
        <w:t>előállítás</w:t>
      </w:r>
      <w:r w:rsidR="00A37908" w:rsidRPr="00326C17">
        <w:rPr>
          <w:rFonts w:ascii="Times New Roman" w:hAnsi="Times New Roman"/>
          <w:sz w:val="24"/>
          <w:szCs w:val="24"/>
        </w:rPr>
        <w:t xml:space="preserve"> </w:t>
      </w:r>
      <w:r w:rsidR="00E536E8" w:rsidRPr="00326C17">
        <w:rPr>
          <w:rFonts w:ascii="Times New Roman" w:hAnsi="Times New Roman"/>
          <w:sz w:val="24"/>
          <w:szCs w:val="24"/>
        </w:rPr>
        <w:t xml:space="preserve">(a nyers tej átvételétől a késztermék kiszállásáig) </w:t>
      </w:r>
      <w:r w:rsidR="00A37908" w:rsidRPr="00326C17">
        <w:rPr>
          <w:rFonts w:ascii="Times New Roman" w:hAnsi="Times New Roman"/>
          <w:sz w:val="24"/>
          <w:szCs w:val="24"/>
        </w:rPr>
        <w:t>folyamatára irányuló</w:t>
      </w:r>
      <w:r w:rsidR="008C5894" w:rsidRPr="00326C17">
        <w:rPr>
          <w:rFonts w:ascii="Times New Roman" w:hAnsi="Times New Roman"/>
          <w:sz w:val="24"/>
          <w:szCs w:val="24"/>
        </w:rPr>
        <w:t xml:space="preserve"> tételenkénti </w:t>
      </w:r>
      <w:r w:rsidR="009B44A8" w:rsidRPr="00326C17">
        <w:rPr>
          <w:rFonts w:ascii="Times New Roman" w:hAnsi="Times New Roman"/>
          <w:sz w:val="24"/>
          <w:szCs w:val="24"/>
        </w:rPr>
        <w:t>önellenőrzés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E0BE8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A94B85">
        <w:rPr>
          <w:rFonts w:ascii="Times New Roman" w:hAnsi="Times New Roman"/>
          <w:sz w:val="24"/>
          <w:szCs w:val="24"/>
        </w:rPr>
        <w:t>0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4E31C4" w:rsidRPr="00326C17">
        <w:rPr>
          <w:rFonts w:ascii="Times New Roman" w:hAnsi="Times New Roman"/>
          <w:sz w:val="24"/>
          <w:szCs w:val="24"/>
        </w:rPr>
        <w:t>N</w:t>
      </w:r>
      <w:r w:rsidR="009E0BE8" w:rsidRPr="00326C17">
        <w:rPr>
          <w:rFonts w:ascii="Times New Roman" w:hAnsi="Times New Roman"/>
          <w:sz w:val="24"/>
          <w:szCs w:val="24"/>
        </w:rPr>
        <w:t>yerstej beszállítói program</w:t>
      </w:r>
      <w:r w:rsidR="004E31C4" w:rsidRPr="00326C17">
        <w:rPr>
          <w:rFonts w:ascii="Times New Roman" w:hAnsi="Times New Roman"/>
          <w:sz w:val="24"/>
          <w:szCs w:val="24"/>
        </w:rPr>
        <w:t xml:space="preserve"> működtetése, melynek keretében </w:t>
      </w:r>
      <w:r w:rsidR="009E0BE8" w:rsidRPr="00326C17">
        <w:rPr>
          <w:rFonts w:ascii="Times New Roman" w:hAnsi="Times New Roman"/>
          <w:sz w:val="24"/>
          <w:szCs w:val="24"/>
        </w:rPr>
        <w:t xml:space="preserve">trendelemzést végeznek a </w:t>
      </w:r>
      <w:r w:rsidR="004E31C4" w:rsidRPr="00326C17">
        <w:rPr>
          <w:rFonts w:ascii="Times New Roman" w:hAnsi="Times New Roman"/>
          <w:sz w:val="24"/>
          <w:szCs w:val="24"/>
        </w:rPr>
        <w:t>n</w:t>
      </w:r>
      <w:r w:rsidR="009E0BE8" w:rsidRPr="00326C17">
        <w:rPr>
          <w:rFonts w:ascii="Times New Roman" w:hAnsi="Times New Roman"/>
          <w:sz w:val="24"/>
          <w:szCs w:val="24"/>
        </w:rPr>
        <w:t>yerstej labor eredményeiből</w:t>
      </w:r>
      <w:r w:rsidR="007D5CC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C9259A" w:rsidRPr="00742018" w:rsidRDefault="00C9259A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>Állattartás</w:t>
      </w:r>
      <w:r w:rsidR="00FE5944"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 (az input előállításának folyamata)</w:t>
      </w:r>
      <w:r w:rsidR="009D76AC"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76E1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1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7176E1" w:rsidRPr="00326C17">
        <w:rPr>
          <w:rFonts w:ascii="Times New Roman" w:hAnsi="Times New Roman"/>
          <w:sz w:val="24"/>
          <w:szCs w:val="24"/>
        </w:rPr>
        <w:t>GMO</w:t>
      </w:r>
      <w:r w:rsidR="0044164F" w:rsidRPr="00326C17">
        <w:rPr>
          <w:rFonts w:ascii="Times New Roman" w:hAnsi="Times New Roman"/>
          <w:sz w:val="24"/>
          <w:szCs w:val="24"/>
        </w:rPr>
        <w:t>-</w:t>
      </w:r>
      <w:r w:rsidR="007176E1" w:rsidRPr="00326C17">
        <w:rPr>
          <w:rFonts w:ascii="Times New Roman" w:hAnsi="Times New Roman"/>
          <w:sz w:val="24"/>
          <w:szCs w:val="24"/>
        </w:rPr>
        <w:t>mentes takarmányozás</w:t>
      </w:r>
    </w:p>
    <w:p w:rsidR="0056516C" w:rsidRPr="00326C17" w:rsidRDefault="00CD1F2D" w:rsidP="0033278E">
      <w:pPr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60A5F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2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D4360F" w:rsidRPr="00326C17">
        <w:rPr>
          <w:rFonts w:ascii="Times New Roman" w:hAnsi="Times New Roman"/>
          <w:sz w:val="24"/>
          <w:szCs w:val="24"/>
        </w:rPr>
        <w:t>Ö</w:t>
      </w:r>
      <w:r w:rsidR="007176E1" w:rsidRPr="00326C17">
        <w:rPr>
          <w:rFonts w:ascii="Times New Roman" w:hAnsi="Times New Roman"/>
          <w:sz w:val="24"/>
          <w:szCs w:val="24"/>
        </w:rPr>
        <w:t>kológiai gazdálkodás</w:t>
      </w:r>
      <w:r w:rsidR="0094278C" w:rsidRPr="00326C17">
        <w:rPr>
          <w:rFonts w:ascii="Times New Roman" w:hAnsi="Times New Roman"/>
          <w:sz w:val="24"/>
          <w:szCs w:val="24"/>
        </w:rPr>
        <w:t xml:space="preserve"> </w:t>
      </w:r>
      <w:r w:rsidR="00060A5F" w:rsidRPr="00326C17">
        <w:rPr>
          <w:rFonts w:ascii="Times New Roman" w:hAnsi="Times New Roman"/>
          <w:sz w:val="24"/>
          <w:szCs w:val="24"/>
        </w:rPr>
        <w:t xml:space="preserve">(a </w:t>
      </w:r>
      <w:r w:rsidR="00EA2F4C">
        <w:rPr>
          <w:rFonts w:ascii="Times New Roman" w:hAnsi="Times New Roman"/>
          <w:sz w:val="24"/>
          <w:szCs w:val="24"/>
        </w:rPr>
        <w:t>17</w:t>
      </w:r>
      <w:r w:rsidR="00060A5F" w:rsidRPr="00326C17">
        <w:rPr>
          <w:rFonts w:ascii="Times New Roman" w:hAnsi="Times New Roman"/>
          <w:sz w:val="24"/>
          <w:szCs w:val="24"/>
        </w:rPr>
        <w:t>. ponttal együtt nem választható)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176E1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3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D4360F" w:rsidRPr="00326C17">
        <w:rPr>
          <w:rFonts w:ascii="Times New Roman" w:hAnsi="Times New Roman"/>
          <w:sz w:val="24"/>
          <w:szCs w:val="24"/>
        </w:rPr>
        <w:t>T</w:t>
      </w:r>
      <w:r w:rsidR="007176E1" w:rsidRPr="00326C17">
        <w:rPr>
          <w:rFonts w:ascii="Times New Roman" w:hAnsi="Times New Roman"/>
          <w:sz w:val="24"/>
          <w:szCs w:val="24"/>
        </w:rPr>
        <w:t>öbb állatjóléti intézkedés (munkatársak képzésével egybekötve), pl. az adott fajnak legjobban megfelelő tartásmód, több mozgástér, nagyobb férőhely</w:t>
      </w:r>
      <w:r w:rsidR="00C861C3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854572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4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117370" w:rsidRPr="00326C17">
        <w:rPr>
          <w:rFonts w:ascii="Times New Roman" w:hAnsi="Times New Roman"/>
          <w:sz w:val="24"/>
          <w:szCs w:val="24"/>
        </w:rPr>
        <w:t>Amennyiben a tejfeldolgozó egyben tejtermelő is, n</w:t>
      </w:r>
      <w:r w:rsidR="00A40F1C" w:rsidRPr="00326C17">
        <w:rPr>
          <w:rFonts w:ascii="Times New Roman" w:hAnsi="Times New Roman"/>
          <w:sz w:val="24"/>
          <w:szCs w:val="24"/>
        </w:rPr>
        <w:t>egyedévente legalább egyszer el</w:t>
      </w:r>
      <w:r w:rsidR="000A1E62" w:rsidRPr="00326C17">
        <w:rPr>
          <w:rFonts w:ascii="Times New Roman" w:hAnsi="Times New Roman"/>
          <w:sz w:val="24"/>
          <w:szCs w:val="24"/>
        </w:rPr>
        <w:t>végzett és dokumentált aflatoxin vizsgálat</w:t>
      </w:r>
      <w:r w:rsidR="00117370" w:rsidRPr="00326C17">
        <w:rPr>
          <w:rFonts w:ascii="Times New Roman" w:hAnsi="Times New Roman"/>
          <w:sz w:val="24"/>
          <w:szCs w:val="24"/>
        </w:rPr>
        <w:t xml:space="preserve"> (a </w:t>
      </w:r>
      <w:r w:rsidR="000A1E62" w:rsidRPr="00326C17">
        <w:rPr>
          <w:rFonts w:ascii="Times New Roman" w:hAnsi="Times New Roman"/>
          <w:sz w:val="24"/>
          <w:szCs w:val="24"/>
        </w:rPr>
        <w:t>saját termesztésű takarmány</w:t>
      </w:r>
      <w:r w:rsidR="00117370" w:rsidRPr="00326C17">
        <w:rPr>
          <w:rFonts w:ascii="Times New Roman" w:hAnsi="Times New Roman"/>
          <w:sz w:val="24"/>
          <w:szCs w:val="24"/>
        </w:rPr>
        <w:t>ból</w:t>
      </w:r>
      <w:r w:rsidR="007672A5" w:rsidRPr="00326C17">
        <w:rPr>
          <w:rFonts w:ascii="Times New Roman" w:hAnsi="Times New Roman"/>
          <w:sz w:val="24"/>
          <w:szCs w:val="24"/>
        </w:rPr>
        <w:t xml:space="preserve">, </w:t>
      </w:r>
      <w:r w:rsidR="00117370" w:rsidRPr="00326C17">
        <w:rPr>
          <w:rFonts w:ascii="Times New Roman" w:hAnsi="Times New Roman"/>
          <w:sz w:val="24"/>
          <w:szCs w:val="24"/>
        </w:rPr>
        <w:t>valamint az</w:t>
      </w:r>
      <w:r w:rsidR="005773C0" w:rsidRPr="00326C17">
        <w:rPr>
          <w:rFonts w:ascii="Times New Roman" w:hAnsi="Times New Roman"/>
          <w:sz w:val="24"/>
          <w:szCs w:val="24"/>
        </w:rPr>
        <w:t xml:space="preserve"> esetleg</w:t>
      </w:r>
      <w:r w:rsidR="00117370" w:rsidRPr="00326C17">
        <w:rPr>
          <w:rFonts w:ascii="Times New Roman" w:hAnsi="Times New Roman"/>
          <w:sz w:val="24"/>
          <w:szCs w:val="24"/>
        </w:rPr>
        <w:t>esen</w:t>
      </w:r>
      <w:r w:rsidR="005773C0" w:rsidRPr="00326C17">
        <w:rPr>
          <w:rFonts w:ascii="Times New Roman" w:hAnsi="Times New Roman"/>
          <w:sz w:val="24"/>
          <w:szCs w:val="24"/>
        </w:rPr>
        <w:t xml:space="preserve"> </w:t>
      </w:r>
      <w:r w:rsidR="00117370" w:rsidRPr="00326C17">
        <w:rPr>
          <w:rFonts w:ascii="Times New Roman" w:hAnsi="Times New Roman"/>
          <w:sz w:val="24"/>
          <w:szCs w:val="24"/>
        </w:rPr>
        <w:t>hozzá</w:t>
      </w:r>
      <w:r w:rsidR="005773C0" w:rsidRPr="00326C17">
        <w:rPr>
          <w:rFonts w:ascii="Times New Roman" w:hAnsi="Times New Roman"/>
          <w:sz w:val="24"/>
          <w:szCs w:val="24"/>
        </w:rPr>
        <w:t>vásárolt takarmányokból (tömeg,</w:t>
      </w:r>
      <w:r w:rsidR="007672A5" w:rsidRPr="00326C17">
        <w:rPr>
          <w:rFonts w:ascii="Times New Roman" w:hAnsi="Times New Roman"/>
          <w:sz w:val="24"/>
          <w:szCs w:val="24"/>
        </w:rPr>
        <w:t xml:space="preserve"> abrak, kiegészítő premixek) is</w:t>
      </w:r>
      <w:r w:rsidR="00117370" w:rsidRPr="00326C17">
        <w:rPr>
          <w:rFonts w:ascii="Times New Roman" w:hAnsi="Times New Roman"/>
          <w:sz w:val="24"/>
          <w:szCs w:val="24"/>
        </w:rPr>
        <w:t>)</w:t>
      </w:r>
      <w:r w:rsidR="00585266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72FCC" w:rsidRPr="00326C17" w:rsidRDefault="00672FCC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Fogyasztóbarát </w:t>
      </w:r>
      <w:r w:rsidR="00C80407" w:rsidRPr="00326C17">
        <w:rPr>
          <w:rFonts w:ascii="Times New Roman" w:hAnsi="Times New Roman"/>
          <w:color w:val="000000" w:themeColor="text1"/>
          <w:sz w:val="24"/>
          <w:szCs w:val="24"/>
        </w:rPr>
        <w:t>csomagolási megoldás alkalmazása</w:t>
      </w:r>
    </w:p>
    <w:p w:rsidR="00672FCC" w:rsidRPr="000C0AF3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8B1A7E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5</w:t>
      </w:r>
      <w:r w:rsidR="008B1A7E" w:rsidRPr="00326C17">
        <w:rPr>
          <w:rFonts w:ascii="Times New Roman" w:hAnsi="Times New Roman"/>
          <w:sz w:val="24"/>
          <w:szCs w:val="24"/>
        </w:rPr>
        <w:t xml:space="preserve">. </w:t>
      </w:r>
      <w:r w:rsidR="008E6967" w:rsidRPr="00326C17">
        <w:rPr>
          <w:rFonts w:ascii="Times New Roman" w:hAnsi="Times New Roman"/>
          <w:sz w:val="24"/>
          <w:szCs w:val="24"/>
        </w:rPr>
        <w:t xml:space="preserve">Kényelmi, praktikussági szempontból a piacon elérhető hasonló termékek csomagolásától </w:t>
      </w:r>
      <w:r w:rsidR="008E6967" w:rsidRPr="000C0AF3">
        <w:rPr>
          <w:rFonts w:ascii="Times New Roman" w:hAnsi="Times New Roman"/>
          <w:sz w:val="24"/>
          <w:szCs w:val="24"/>
        </w:rPr>
        <w:t>egyértelműen megkülönböztethető</w:t>
      </w:r>
      <w:r w:rsidR="00EB7F79" w:rsidRPr="000C0AF3">
        <w:rPr>
          <w:rFonts w:ascii="Times New Roman" w:hAnsi="Times New Roman"/>
          <w:sz w:val="24"/>
          <w:szCs w:val="24"/>
        </w:rPr>
        <w:t xml:space="preserve"> és előnyös</w:t>
      </w:r>
      <w:r w:rsidR="008E6967" w:rsidRPr="000C0AF3">
        <w:rPr>
          <w:rFonts w:ascii="Times New Roman" w:hAnsi="Times New Roman"/>
          <w:sz w:val="24"/>
          <w:szCs w:val="24"/>
        </w:rPr>
        <w:t xml:space="preserve"> megoldás.</w:t>
      </w:r>
      <w:r w:rsidR="005F4EE4" w:rsidRPr="000C0AF3">
        <w:rPr>
          <w:rFonts w:ascii="Times New Roman" w:hAnsi="Times New Roman"/>
          <w:sz w:val="24"/>
          <w:szCs w:val="24"/>
        </w:rPr>
        <w:t xml:space="preserve"> </w:t>
      </w:r>
      <w:r w:rsidR="00BA4331" w:rsidRPr="000C0AF3">
        <w:rPr>
          <w:rFonts w:ascii="Times New Roman" w:hAnsi="Times New Roman"/>
          <w:sz w:val="24"/>
          <w:szCs w:val="24"/>
        </w:rPr>
        <w:t>Fogyasztóbarát csomagolás eset</w:t>
      </w:r>
      <w:r w:rsidR="00EA2F4C">
        <w:rPr>
          <w:rFonts w:ascii="Times New Roman" w:hAnsi="Times New Roman"/>
          <w:sz w:val="24"/>
          <w:szCs w:val="24"/>
        </w:rPr>
        <w:t>ében figyelembe kell venni a II</w:t>
      </w:r>
      <w:r w:rsidR="00BA4331" w:rsidRPr="000C0AF3">
        <w:rPr>
          <w:rFonts w:ascii="Times New Roman" w:hAnsi="Times New Roman"/>
          <w:sz w:val="24"/>
          <w:szCs w:val="24"/>
        </w:rPr>
        <w:t>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A94B05" w:rsidRPr="0065018D" w:rsidRDefault="00DF3A24" w:rsidP="0065018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="00B91CBD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B72D0B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F</w:t>
      </w:r>
      <w:r w:rsidR="00332C2A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enntarthatóság</w:t>
      </w:r>
    </w:p>
    <w:p w:rsidR="005A7ECB" w:rsidRPr="00326C17" w:rsidRDefault="00672FCC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Környezetbarát</w:t>
      </w:r>
      <w:r w:rsidR="008E6967" w:rsidRPr="00326C17">
        <w:rPr>
          <w:rFonts w:ascii="Times New Roman" w:hAnsi="Times New Roman"/>
          <w:color w:val="000000" w:themeColor="text1"/>
          <w:sz w:val="24"/>
          <w:szCs w:val="24"/>
        </w:rPr>
        <w:t>, megújuló</w:t>
      </w:r>
      <w:r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energiaforrások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alkalmazása</w:t>
      </w:r>
    </w:p>
    <w:p w:rsidR="00A55FCA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1</w:t>
      </w:r>
      <w:r w:rsidR="00EA2F4C">
        <w:rPr>
          <w:rFonts w:ascii="Times New Roman" w:hAnsi="Times New Roman"/>
          <w:sz w:val="24"/>
          <w:szCs w:val="24"/>
        </w:rPr>
        <w:t>6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B404B9" w:rsidRPr="00326C17">
        <w:rPr>
          <w:rFonts w:ascii="Times New Roman" w:hAnsi="Times New Roman"/>
          <w:sz w:val="24"/>
          <w:szCs w:val="24"/>
        </w:rPr>
        <w:t>Az üzem megújuló energiaforrásokból (például földhő, napelem, biogáz</w:t>
      </w:r>
      <w:r w:rsidR="00F27A25" w:rsidRPr="00326C17">
        <w:rPr>
          <w:rFonts w:ascii="Times New Roman" w:hAnsi="Times New Roman"/>
          <w:sz w:val="24"/>
          <w:szCs w:val="24"/>
        </w:rPr>
        <w:t>) nyeri energiájának egy részét.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5A7ECB" w:rsidRPr="00326C17" w:rsidRDefault="005A7ECB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Fenn</w:t>
      </w:r>
      <w:r w:rsidR="00672FCC" w:rsidRPr="00326C17">
        <w:rPr>
          <w:rFonts w:ascii="Times New Roman" w:hAnsi="Times New Roman"/>
          <w:color w:val="000000" w:themeColor="text1"/>
          <w:sz w:val="24"/>
          <w:szCs w:val="24"/>
        </w:rPr>
        <w:t>tartható gazdálkodási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905045" w:rsidRPr="00326C1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73A49" w:rsidRPr="00326C17">
        <w:rPr>
          <w:rFonts w:ascii="Times New Roman" w:hAnsi="Times New Roman"/>
          <w:color w:val="000000" w:themeColor="text1"/>
          <w:sz w:val="24"/>
          <w:szCs w:val="24"/>
        </w:rPr>
        <w:t>putok</w:t>
      </w:r>
      <w:r w:rsidR="00EC1676" w:rsidRPr="00326C17">
        <w:rPr>
          <w:rFonts w:ascii="Times New Roman" w:hAnsi="Times New Roman"/>
          <w:color w:val="000000" w:themeColor="text1"/>
          <w:sz w:val="24"/>
          <w:szCs w:val="24"/>
        </w:rPr>
        <w:t>/technológiai</w:t>
      </w:r>
      <w:r w:rsidR="00672FCC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módszerek</w:t>
      </w:r>
      <w:r w:rsidR="008E6967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alkalmazása</w:t>
      </w:r>
    </w:p>
    <w:p w:rsidR="00DB688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EA2F4C">
        <w:rPr>
          <w:rFonts w:ascii="Times New Roman" w:hAnsi="Times New Roman"/>
          <w:sz w:val="24"/>
          <w:szCs w:val="24"/>
        </w:rPr>
        <w:t>17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A10B15" w:rsidRPr="00326C17">
        <w:rPr>
          <w:rFonts w:ascii="Times New Roman" w:hAnsi="Times New Roman"/>
          <w:sz w:val="24"/>
          <w:szCs w:val="24"/>
        </w:rPr>
        <w:t>A termék előállításához használt alapanyag ö</w:t>
      </w:r>
      <w:r w:rsidR="00DB6887" w:rsidRPr="00326C17">
        <w:rPr>
          <w:rFonts w:ascii="Times New Roman" w:hAnsi="Times New Roman"/>
          <w:sz w:val="24"/>
          <w:szCs w:val="24"/>
        </w:rPr>
        <w:t>kológiai</w:t>
      </w:r>
      <w:r w:rsidR="00A10B15" w:rsidRPr="00326C17">
        <w:rPr>
          <w:rFonts w:ascii="Times New Roman" w:hAnsi="Times New Roman"/>
          <w:sz w:val="24"/>
          <w:szCs w:val="24"/>
        </w:rPr>
        <w:t>, vagy extenzív</w:t>
      </w:r>
      <w:r w:rsidR="00DB6887" w:rsidRPr="00326C17">
        <w:rPr>
          <w:rFonts w:ascii="Times New Roman" w:hAnsi="Times New Roman"/>
          <w:sz w:val="24"/>
          <w:szCs w:val="24"/>
        </w:rPr>
        <w:t xml:space="preserve"> gazdálkodásból származ</w:t>
      </w:r>
      <w:r w:rsidR="00A10B15" w:rsidRPr="00326C17">
        <w:rPr>
          <w:rFonts w:ascii="Times New Roman" w:hAnsi="Times New Roman"/>
          <w:sz w:val="24"/>
          <w:szCs w:val="24"/>
        </w:rPr>
        <w:t>ik</w:t>
      </w:r>
      <w:r w:rsidR="003A022C" w:rsidRPr="00326C17">
        <w:rPr>
          <w:rFonts w:ascii="Times New Roman" w:hAnsi="Times New Roman"/>
          <w:sz w:val="24"/>
          <w:szCs w:val="24"/>
        </w:rPr>
        <w:t xml:space="preserve"> (a 1</w:t>
      </w:r>
      <w:r w:rsidR="00A94B85">
        <w:rPr>
          <w:rFonts w:ascii="Times New Roman" w:hAnsi="Times New Roman"/>
          <w:sz w:val="24"/>
          <w:szCs w:val="24"/>
        </w:rPr>
        <w:t>3</w:t>
      </w:r>
      <w:r w:rsidR="003A022C" w:rsidRPr="00326C17">
        <w:rPr>
          <w:rFonts w:ascii="Times New Roman" w:hAnsi="Times New Roman"/>
          <w:sz w:val="24"/>
          <w:szCs w:val="24"/>
        </w:rPr>
        <w:t>. ponttal együtt nem választható)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EA2F4C">
        <w:rPr>
          <w:rFonts w:ascii="Times New Roman" w:hAnsi="Times New Roman"/>
          <w:sz w:val="24"/>
          <w:szCs w:val="24"/>
        </w:rPr>
        <w:t>18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Az erőforrásokk</w:t>
      </w:r>
      <w:r w:rsidR="00F86B6C" w:rsidRPr="00326C17">
        <w:rPr>
          <w:rFonts w:ascii="Times New Roman" w:hAnsi="Times New Roman"/>
          <w:sz w:val="24"/>
          <w:szCs w:val="24"/>
        </w:rPr>
        <w:t>al való hatékonyabb gazdálkodás</w:t>
      </w:r>
      <w:r w:rsidR="004E38AA" w:rsidRPr="00326C17">
        <w:rPr>
          <w:rFonts w:ascii="Times New Roman" w:hAnsi="Times New Roman"/>
          <w:sz w:val="24"/>
          <w:szCs w:val="24"/>
        </w:rPr>
        <w:t>:</w:t>
      </w:r>
      <w:r w:rsidR="00F86B6C" w:rsidRPr="00326C17">
        <w:rPr>
          <w:rFonts w:ascii="Times New Roman" w:hAnsi="Times New Roman"/>
          <w:sz w:val="24"/>
          <w:szCs w:val="24"/>
        </w:rPr>
        <w:t xml:space="preserve"> </w:t>
      </w:r>
      <w:r w:rsidR="000D64B7" w:rsidRPr="00326C17">
        <w:rPr>
          <w:rFonts w:ascii="Times New Roman" w:hAnsi="Times New Roman"/>
          <w:sz w:val="24"/>
          <w:szCs w:val="24"/>
        </w:rPr>
        <w:t xml:space="preserve">anyag-, energia- és víztakarékos, valamint környezetterhelést csökkentő feldolgozási technológiák </w:t>
      </w:r>
      <w:r w:rsidR="00EF3E9D" w:rsidRPr="00326C17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0D64B7" w:rsidRPr="00326C17">
        <w:rPr>
          <w:rFonts w:ascii="Times New Roman" w:hAnsi="Times New Roman"/>
          <w:sz w:val="24"/>
          <w:szCs w:val="24"/>
        </w:rPr>
        <w:t>, meglévő technológiák korszerűsítése</w:t>
      </w:r>
      <w:r w:rsidR="00F86B6C" w:rsidRPr="00326C17">
        <w:rPr>
          <w:rFonts w:ascii="Times New Roman" w:hAnsi="Times New Roman"/>
          <w:sz w:val="24"/>
          <w:szCs w:val="24"/>
        </w:rPr>
        <w:t xml:space="preserve"> (például regeneratív hővisszanyerés, a hulladékhő-hasznosítás, a hűtőrendszerek hatásfokának javítása</w:t>
      </w:r>
      <w:r w:rsidR="004E38AA" w:rsidRPr="00326C17">
        <w:rPr>
          <w:rFonts w:ascii="Times New Roman" w:hAnsi="Times New Roman"/>
          <w:sz w:val="24"/>
          <w:szCs w:val="24"/>
        </w:rPr>
        <w:t>, energiafelhasználás csökkentése</w:t>
      </w:r>
      <w:r w:rsidR="00F86B6C" w:rsidRPr="00326C17">
        <w:rPr>
          <w:rFonts w:ascii="Times New Roman" w:hAnsi="Times New Roman"/>
          <w:sz w:val="24"/>
          <w:szCs w:val="24"/>
        </w:rPr>
        <w:t>)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EA2F4C">
        <w:rPr>
          <w:rFonts w:ascii="Times New Roman" w:hAnsi="Times New Roman"/>
          <w:sz w:val="24"/>
          <w:szCs w:val="24"/>
        </w:rPr>
        <w:t>19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Környezetvédelmi megfelelést tanúsító</w:t>
      </w:r>
      <w:r w:rsidR="00F27A25" w:rsidRPr="00326C17">
        <w:rPr>
          <w:rFonts w:ascii="Times New Roman" w:hAnsi="Times New Roman"/>
          <w:sz w:val="24"/>
          <w:szCs w:val="24"/>
        </w:rPr>
        <w:t xml:space="preserve"> ISO 14000 rendszer alkalmazása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26C17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EA2F4C">
        <w:rPr>
          <w:rFonts w:ascii="Times New Roman" w:hAnsi="Times New Roman"/>
          <w:sz w:val="24"/>
          <w:szCs w:val="24"/>
        </w:rPr>
        <w:t>0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Környezetkímélő tisztító/takarító/fertőtlenítő szerek alkalmazása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EA2F4C">
        <w:rPr>
          <w:rFonts w:ascii="Times New Roman" w:hAnsi="Times New Roman"/>
          <w:sz w:val="24"/>
          <w:szCs w:val="24"/>
        </w:rPr>
        <w:t>1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4E38AA" w:rsidRPr="00326C17">
        <w:rPr>
          <w:rFonts w:ascii="Times New Roman" w:hAnsi="Times New Roman"/>
          <w:sz w:val="24"/>
          <w:szCs w:val="24"/>
        </w:rPr>
        <w:t>A melléktermékek hasznosítása, a termék- és anyagveszteségek minimalizálása, k</w:t>
      </w:r>
      <w:r w:rsidR="000D64B7" w:rsidRPr="00326C17">
        <w:rPr>
          <w:rFonts w:ascii="Times New Roman" w:hAnsi="Times New Roman"/>
          <w:sz w:val="24"/>
          <w:szCs w:val="24"/>
        </w:rPr>
        <w:t>örnyezetet kímélő hulladékgazdálkodási rendszer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EA2F4C">
        <w:rPr>
          <w:rFonts w:ascii="Times New Roman" w:hAnsi="Times New Roman"/>
          <w:sz w:val="24"/>
          <w:szCs w:val="24"/>
        </w:rPr>
        <w:t>2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0D64B7" w:rsidRPr="00326C17">
        <w:rPr>
          <w:rFonts w:ascii="Times New Roman" w:hAnsi="Times New Roman"/>
          <w:sz w:val="24"/>
          <w:szCs w:val="24"/>
        </w:rPr>
        <w:t>Takarékos vízhasználat</w:t>
      </w:r>
      <w:r w:rsidR="00F86B6C" w:rsidRPr="00326C17">
        <w:rPr>
          <w:rFonts w:ascii="Times New Roman" w:hAnsi="Times New Roman"/>
          <w:sz w:val="24"/>
          <w:szCs w:val="24"/>
        </w:rPr>
        <w:t xml:space="preserve"> (például a fajlagos vízfelhasználás csökkentése, az egyes berendezésekből elfolyó melegvíz másodlagos tisztítási feladatokra történő felhasználása)</w:t>
      </w:r>
      <w:r w:rsidR="0082449C" w:rsidRPr="00326C17">
        <w:rPr>
          <w:rFonts w:ascii="Times New Roman" w:hAnsi="Times New Roman"/>
          <w:sz w:val="24"/>
          <w:szCs w:val="24"/>
        </w:rPr>
        <w:t>, hatékony és környezetbarát szennyvízkezelési technológia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0D64B7" w:rsidRPr="00326C17" w:rsidRDefault="00CD1F2D" w:rsidP="0033278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5F4EE4" w:rsidRPr="00326C17">
        <w:rPr>
          <w:rFonts w:ascii="Times New Roman" w:hAnsi="Times New Roman"/>
          <w:sz w:val="24"/>
          <w:szCs w:val="24"/>
        </w:rPr>
        <w:t>2</w:t>
      </w:r>
      <w:r w:rsidR="00EA2F4C">
        <w:rPr>
          <w:rFonts w:ascii="Times New Roman" w:hAnsi="Times New Roman"/>
          <w:sz w:val="24"/>
          <w:szCs w:val="24"/>
        </w:rPr>
        <w:t>3</w:t>
      </w:r>
      <w:r w:rsidR="005F4EE4" w:rsidRPr="00326C17">
        <w:rPr>
          <w:rFonts w:ascii="Times New Roman" w:hAnsi="Times New Roman"/>
          <w:sz w:val="24"/>
          <w:szCs w:val="24"/>
        </w:rPr>
        <w:t xml:space="preserve">. </w:t>
      </w:r>
      <w:r w:rsidR="004E38AA" w:rsidRPr="00326C17">
        <w:rPr>
          <w:rFonts w:ascii="Times New Roman" w:hAnsi="Times New Roman"/>
          <w:sz w:val="24"/>
          <w:szCs w:val="24"/>
        </w:rPr>
        <w:t xml:space="preserve">Olyan beszállítók </w:t>
      </w:r>
      <w:r w:rsidR="00EC1676" w:rsidRPr="00326C17">
        <w:rPr>
          <w:rFonts w:ascii="Times New Roman" w:hAnsi="Times New Roman"/>
          <w:sz w:val="24"/>
          <w:szCs w:val="24"/>
        </w:rPr>
        <w:t>preferál</w:t>
      </w:r>
      <w:r w:rsidR="004E38AA" w:rsidRPr="00326C17">
        <w:rPr>
          <w:rFonts w:ascii="Times New Roman" w:hAnsi="Times New Roman"/>
          <w:sz w:val="24"/>
          <w:szCs w:val="24"/>
        </w:rPr>
        <w:t>ása</w:t>
      </w:r>
      <w:r w:rsidR="00EC1676" w:rsidRPr="00326C17">
        <w:rPr>
          <w:rFonts w:ascii="Times New Roman" w:hAnsi="Times New Roman"/>
          <w:sz w:val="24"/>
          <w:szCs w:val="24"/>
        </w:rPr>
        <w:t xml:space="preserve">, akik környezetvédelmi </w:t>
      </w:r>
      <w:r w:rsidR="00EB7F79" w:rsidRPr="00326C17">
        <w:rPr>
          <w:rFonts w:ascii="Times New Roman" w:hAnsi="Times New Roman"/>
          <w:sz w:val="24"/>
          <w:szCs w:val="24"/>
        </w:rPr>
        <w:t xml:space="preserve">célú </w:t>
      </w:r>
      <w:r w:rsidR="00EC1676" w:rsidRPr="00326C17">
        <w:rPr>
          <w:rFonts w:ascii="Times New Roman" w:hAnsi="Times New Roman"/>
          <w:sz w:val="24"/>
          <w:szCs w:val="24"/>
        </w:rPr>
        <w:t>beruházásokat hajtottak végre</w:t>
      </w:r>
      <w:r w:rsidR="00791A5D" w:rsidRPr="00326C17">
        <w:rPr>
          <w:rFonts w:ascii="Times New Roman" w:hAnsi="Times New Roman"/>
          <w:sz w:val="24"/>
          <w:szCs w:val="24"/>
        </w:rPr>
        <w:t>.</w:t>
      </w:r>
    </w:p>
    <w:p w:rsidR="0033278E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CD1F2D" w:rsidP="005B4C93">
      <w:pPr>
        <w:keepNext/>
        <w:tabs>
          <w:tab w:val="left" w:pos="426"/>
        </w:tabs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2F4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Jogosultság a Tejszív logó használatára</w:t>
      </w:r>
    </w:p>
    <w:p w:rsidR="0056516C" w:rsidRPr="00326C17" w:rsidRDefault="00CD1F2D" w:rsidP="0033278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CD1F2D" w:rsidP="005B4C93">
      <w:pPr>
        <w:keepNext/>
        <w:tabs>
          <w:tab w:val="left" w:pos="426"/>
        </w:tabs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2F4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56516C" w:rsidRPr="00326C17" w:rsidRDefault="00CD1F2D" w:rsidP="0033278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16C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="0056516C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21CF4" w:rsidRPr="00326C17" w:rsidRDefault="00621CF4" w:rsidP="008250FB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C74D4F" w:rsidRPr="00326C17" w:rsidRDefault="00CD1F2D" w:rsidP="0058367B">
      <w:pPr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4EE4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5B4C93">
        <w:rPr>
          <w:rFonts w:ascii="Times New Roman" w:hAnsi="Times New Roman"/>
          <w:sz w:val="24"/>
          <w:szCs w:val="24"/>
        </w:rPr>
        <w:tab/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2F4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16C3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C861C3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előállítás során felhasznált alapanyagok </w:t>
      </w:r>
      <w:r w:rsidR="00B42D79" w:rsidRPr="00326C17">
        <w:rPr>
          <w:rFonts w:ascii="Times New Roman" w:hAnsi="Times New Roman"/>
          <w:color w:val="000000" w:themeColor="text1"/>
          <w:sz w:val="24"/>
          <w:szCs w:val="24"/>
        </w:rPr>
        <w:t xml:space="preserve">(pl. a beszállított tej, a tej előállításához használt takarmány) </w:t>
      </w:r>
      <w:r w:rsidR="00621CF4" w:rsidRPr="00326C17">
        <w:rPr>
          <w:rFonts w:ascii="Times New Roman" w:hAnsi="Times New Roman"/>
          <w:color w:val="000000" w:themeColor="text1"/>
          <w:sz w:val="24"/>
          <w:szCs w:val="24"/>
        </w:rPr>
        <w:t>minél kisebb távolságról kerüljenek a feldolgozó üzembe.</w:t>
      </w:r>
    </w:p>
    <w:p w:rsidR="0056516C" w:rsidRPr="00326C17" w:rsidRDefault="00CD1F2D" w:rsidP="0033278E">
      <w:pPr>
        <w:pStyle w:val="Listaszerbekezds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278E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="0033278E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56516C" w:rsidRPr="00326C17" w:rsidSect="0065018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FB072D" w15:done="0"/>
  <w15:commentEx w15:paraId="4E92C127" w15:done="0"/>
  <w15:commentEx w15:paraId="08DD1AFC" w15:done="0"/>
  <w15:commentEx w15:paraId="3C1EF728" w15:done="0"/>
  <w15:commentEx w15:paraId="4AF81E57" w15:done="0"/>
  <w15:commentEx w15:paraId="2560F6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B072D" w16cid:durableId="218EA7BE"/>
  <w16cid:commentId w16cid:paraId="4E92C127" w16cid:durableId="218EA7BF"/>
  <w16cid:commentId w16cid:paraId="08DD1AFC" w16cid:durableId="21880E7D"/>
  <w16cid:commentId w16cid:paraId="3C1EF728" w16cid:durableId="218EA7C7"/>
  <w16cid:commentId w16cid:paraId="4AF81E57" w16cid:durableId="218EA7C8"/>
  <w16cid:commentId w16cid:paraId="2560F683" w16cid:durableId="21880E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17" w:rsidRDefault="00710B17" w:rsidP="00E21FCB">
      <w:r>
        <w:separator/>
      </w:r>
    </w:p>
  </w:endnote>
  <w:endnote w:type="continuationSeparator" w:id="0">
    <w:p w:rsidR="00710B17" w:rsidRDefault="00710B17" w:rsidP="00E2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1F7A1D" w:rsidRPr="001D02BE" w:rsidRDefault="001F7A1D" w:rsidP="00353366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1F7A1D" w:rsidRPr="001D02BE" w:rsidRDefault="001F7A1D" w:rsidP="00353366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1F7A1D" w:rsidRPr="001D02BE" w:rsidRDefault="001F7A1D" w:rsidP="00353366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, vedjegy@elbc.hu   Telefon: +36/30 306-4238   Web: kme.hu, elbc.hu</w:t>
            </w:r>
          </w:p>
          <w:p w:rsidR="001F7A1D" w:rsidRPr="00EB68F8" w:rsidRDefault="00CD1F2D" w:rsidP="0065018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1F7A1D" w:rsidRPr="0058367B">
                <w:rPr>
                  <w:rFonts w:ascii="Times New Roman" w:hAnsi="Times New Roman"/>
                  <w:sz w:val="16"/>
                  <w:szCs w:val="16"/>
                </w:rPr>
                <w:t>Fogyasztói tej - Speciális tanúsítási követelmények formanyomtatvány</w:t>
              </w:r>
            </w:fldSimple>
            <w:r w:rsidR="001F7A1D" w:rsidRPr="00EB68F8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2-03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1F7A1D">
                  <w:rPr>
                    <w:rFonts w:ascii="Times New Roman" w:hAnsi="Times New Roman"/>
                    <w:sz w:val="16"/>
                    <w:szCs w:val="16"/>
                  </w:rPr>
                  <w:t>2020. 02. 03.</w:t>
                </w:r>
              </w:sdtContent>
            </w:sdt>
            <w:r w:rsidR="001F7A1D" w:rsidRPr="00EB68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F7A1D" w:rsidRPr="00EB68F8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65907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1F7A1D" w:rsidRPr="00EB68F8">
              <w:rPr>
                <w:rFonts w:ascii="Times New Roman" w:hAnsi="Times New Roman"/>
                <w:sz w:val="16"/>
                <w:szCs w:val="16"/>
              </w:rPr>
              <w:t>/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F7A1D" w:rsidRPr="00EB68F8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65907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EB68F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1F7A1D" w:rsidRPr="00EB68F8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17" w:rsidRDefault="00710B17" w:rsidP="00E21FCB">
      <w:r>
        <w:separator/>
      </w:r>
    </w:p>
  </w:footnote>
  <w:footnote w:type="continuationSeparator" w:id="0">
    <w:p w:rsidR="00710B17" w:rsidRDefault="00710B17" w:rsidP="00E2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D2CA3E8"/>
    <w:lvl w:ilvl="0">
      <w:start w:val="9"/>
      <w:numFmt w:val="decimal"/>
      <w:lvlText w:val="%1"/>
      <w:lvlJc w:val="left"/>
      <w:pPr>
        <w:ind w:left="2090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90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852"/>
      </w:pPr>
      <w:rPr>
        <w:rFonts w:ascii="Calibri" w:eastAsia="Calibri" w:hAnsi="Calibri" w:hint="default"/>
        <w:b/>
        <w:bCs/>
        <w:color w:val="FFC00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92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3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4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5" w:hanging="852"/>
      </w:pPr>
      <w:rPr>
        <w:rFonts w:hint="default"/>
      </w:rPr>
    </w:lvl>
  </w:abstractNum>
  <w:abstractNum w:abstractNumId="1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0238B"/>
    <w:multiLevelType w:val="multilevel"/>
    <w:tmpl w:val="7DEEAB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A537E"/>
    <w:multiLevelType w:val="hybridMultilevel"/>
    <w:tmpl w:val="96AA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F0F"/>
    <w:multiLevelType w:val="hybridMultilevel"/>
    <w:tmpl w:val="3DBA8A50"/>
    <w:lvl w:ilvl="0" w:tplc="11DA5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1C8F"/>
    <w:multiLevelType w:val="multilevel"/>
    <w:tmpl w:val="962ED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54E6F"/>
    <w:multiLevelType w:val="hybridMultilevel"/>
    <w:tmpl w:val="6EA8C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7CCA"/>
    <w:multiLevelType w:val="hybridMultilevel"/>
    <w:tmpl w:val="65644D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754BB"/>
    <w:multiLevelType w:val="hybridMultilevel"/>
    <w:tmpl w:val="FEC80342"/>
    <w:lvl w:ilvl="0" w:tplc="7ABC18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15285"/>
    <w:multiLevelType w:val="hybridMultilevel"/>
    <w:tmpl w:val="B5F62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E562E"/>
    <w:multiLevelType w:val="multilevel"/>
    <w:tmpl w:val="CEE6D368"/>
    <w:lvl w:ilvl="0">
      <w:start w:val="2019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26A3"/>
    <w:multiLevelType w:val="hybridMultilevel"/>
    <w:tmpl w:val="4A4E01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55D6B"/>
    <w:multiLevelType w:val="hybridMultilevel"/>
    <w:tmpl w:val="33F6CBC4"/>
    <w:lvl w:ilvl="0" w:tplc="C8B082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D6130"/>
    <w:multiLevelType w:val="hybridMultilevel"/>
    <w:tmpl w:val="B290DCC0"/>
    <w:lvl w:ilvl="0" w:tplc="52FCEC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37EF"/>
    <w:multiLevelType w:val="hybridMultilevel"/>
    <w:tmpl w:val="186C28AA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8134C"/>
    <w:multiLevelType w:val="hybridMultilevel"/>
    <w:tmpl w:val="AE8EEAAE"/>
    <w:lvl w:ilvl="0" w:tplc="DAE625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20"/>
  </w:num>
  <w:num w:numId="9">
    <w:abstractNumId w:val="5"/>
  </w:num>
  <w:num w:numId="10">
    <w:abstractNumId w:val="24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21"/>
  </w:num>
  <w:num w:numId="16">
    <w:abstractNumId w:val="26"/>
  </w:num>
  <w:num w:numId="17">
    <w:abstractNumId w:val="6"/>
  </w:num>
  <w:num w:numId="18">
    <w:abstractNumId w:val="0"/>
  </w:num>
  <w:num w:numId="19">
    <w:abstractNumId w:val="4"/>
  </w:num>
  <w:num w:numId="20">
    <w:abstractNumId w:val="22"/>
  </w:num>
  <w:num w:numId="21">
    <w:abstractNumId w:val="15"/>
  </w:num>
  <w:num w:numId="22">
    <w:abstractNumId w:val="25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17"/>
  </w:num>
  <w:num w:numId="28">
    <w:abstractNumId w:val="8"/>
  </w:num>
  <w:num w:numId="29">
    <w:abstractNumId w:val="1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ándi">
    <w15:presenceInfo w15:providerId="None" w15:userId="Nándi"/>
  </w15:person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qiFnGTizGQk5sjCvj/P1jvtPH78=" w:salt="xeVnQ+RwmL5a41wk8ijA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017A"/>
    <w:rsid w:val="00006916"/>
    <w:rsid w:val="00006B04"/>
    <w:rsid w:val="000134F8"/>
    <w:rsid w:val="000179D0"/>
    <w:rsid w:val="00023A2D"/>
    <w:rsid w:val="000259CA"/>
    <w:rsid w:val="00036843"/>
    <w:rsid w:val="00040DE3"/>
    <w:rsid w:val="00046799"/>
    <w:rsid w:val="00050E76"/>
    <w:rsid w:val="00060A5F"/>
    <w:rsid w:val="00070316"/>
    <w:rsid w:val="00070424"/>
    <w:rsid w:val="0007232C"/>
    <w:rsid w:val="00074D63"/>
    <w:rsid w:val="00085C8B"/>
    <w:rsid w:val="000A1E62"/>
    <w:rsid w:val="000A55FC"/>
    <w:rsid w:val="000B22BA"/>
    <w:rsid w:val="000B6489"/>
    <w:rsid w:val="000C0AF3"/>
    <w:rsid w:val="000C106A"/>
    <w:rsid w:val="000D0737"/>
    <w:rsid w:val="000D35EB"/>
    <w:rsid w:val="000D44BD"/>
    <w:rsid w:val="000D64B7"/>
    <w:rsid w:val="000D7270"/>
    <w:rsid w:val="000E0371"/>
    <w:rsid w:val="000E26E4"/>
    <w:rsid w:val="000E6315"/>
    <w:rsid w:val="000E672A"/>
    <w:rsid w:val="000F4B3F"/>
    <w:rsid w:val="001029E3"/>
    <w:rsid w:val="00105154"/>
    <w:rsid w:val="00105EBE"/>
    <w:rsid w:val="00115069"/>
    <w:rsid w:val="00116C33"/>
    <w:rsid w:val="00117370"/>
    <w:rsid w:val="001260ED"/>
    <w:rsid w:val="0012629B"/>
    <w:rsid w:val="00130160"/>
    <w:rsid w:val="00135A1F"/>
    <w:rsid w:val="00140904"/>
    <w:rsid w:val="001420DC"/>
    <w:rsid w:val="001459B5"/>
    <w:rsid w:val="00145F5F"/>
    <w:rsid w:val="00146666"/>
    <w:rsid w:val="00147045"/>
    <w:rsid w:val="00152A9F"/>
    <w:rsid w:val="00160B09"/>
    <w:rsid w:val="0016336B"/>
    <w:rsid w:val="00176DE5"/>
    <w:rsid w:val="00177E7C"/>
    <w:rsid w:val="00190174"/>
    <w:rsid w:val="00190C76"/>
    <w:rsid w:val="00195992"/>
    <w:rsid w:val="001A198F"/>
    <w:rsid w:val="001A63D2"/>
    <w:rsid w:val="001A6BB0"/>
    <w:rsid w:val="001B050E"/>
    <w:rsid w:val="001B58B7"/>
    <w:rsid w:val="001B653C"/>
    <w:rsid w:val="001C1429"/>
    <w:rsid w:val="001C2F10"/>
    <w:rsid w:val="001D0064"/>
    <w:rsid w:val="001D6701"/>
    <w:rsid w:val="001E322D"/>
    <w:rsid w:val="001E3250"/>
    <w:rsid w:val="001E55E1"/>
    <w:rsid w:val="001F3E29"/>
    <w:rsid w:val="001F5CFB"/>
    <w:rsid w:val="001F7284"/>
    <w:rsid w:val="001F7A1D"/>
    <w:rsid w:val="001F7BCF"/>
    <w:rsid w:val="00200651"/>
    <w:rsid w:val="00201827"/>
    <w:rsid w:val="002062CC"/>
    <w:rsid w:val="00207C00"/>
    <w:rsid w:val="00210C81"/>
    <w:rsid w:val="0021203C"/>
    <w:rsid w:val="00215BA0"/>
    <w:rsid w:val="0021638A"/>
    <w:rsid w:val="00217B42"/>
    <w:rsid w:val="0023434F"/>
    <w:rsid w:val="00234604"/>
    <w:rsid w:val="00245EC5"/>
    <w:rsid w:val="00250317"/>
    <w:rsid w:val="0025358F"/>
    <w:rsid w:val="00254422"/>
    <w:rsid w:val="002546B5"/>
    <w:rsid w:val="00273559"/>
    <w:rsid w:val="002815ED"/>
    <w:rsid w:val="00285FB0"/>
    <w:rsid w:val="00296300"/>
    <w:rsid w:val="00296883"/>
    <w:rsid w:val="002A091E"/>
    <w:rsid w:val="002B72F0"/>
    <w:rsid w:val="002C2B42"/>
    <w:rsid w:val="002E1B07"/>
    <w:rsid w:val="002E3FDF"/>
    <w:rsid w:val="002F2D41"/>
    <w:rsid w:val="00314754"/>
    <w:rsid w:val="00326C17"/>
    <w:rsid w:val="0033278E"/>
    <w:rsid w:val="00332C2A"/>
    <w:rsid w:val="00340D38"/>
    <w:rsid w:val="0034244C"/>
    <w:rsid w:val="003447DA"/>
    <w:rsid w:val="00344DE0"/>
    <w:rsid w:val="003452B2"/>
    <w:rsid w:val="00350BA0"/>
    <w:rsid w:val="00353314"/>
    <w:rsid w:val="00353366"/>
    <w:rsid w:val="00355746"/>
    <w:rsid w:val="003577E2"/>
    <w:rsid w:val="0036011F"/>
    <w:rsid w:val="00374F0B"/>
    <w:rsid w:val="003850CF"/>
    <w:rsid w:val="00385714"/>
    <w:rsid w:val="003A022C"/>
    <w:rsid w:val="003A0DEC"/>
    <w:rsid w:val="003A2DF9"/>
    <w:rsid w:val="003A7467"/>
    <w:rsid w:val="003B2D50"/>
    <w:rsid w:val="003B679B"/>
    <w:rsid w:val="003C4DBE"/>
    <w:rsid w:val="003E2D4B"/>
    <w:rsid w:val="003E6F25"/>
    <w:rsid w:val="003F4D7F"/>
    <w:rsid w:val="0040008F"/>
    <w:rsid w:val="004007AC"/>
    <w:rsid w:val="0040093E"/>
    <w:rsid w:val="00400F49"/>
    <w:rsid w:val="00401F66"/>
    <w:rsid w:val="004054A9"/>
    <w:rsid w:val="00412317"/>
    <w:rsid w:val="004156F2"/>
    <w:rsid w:val="00432CAD"/>
    <w:rsid w:val="004375FB"/>
    <w:rsid w:val="004377F0"/>
    <w:rsid w:val="0044164F"/>
    <w:rsid w:val="004537ED"/>
    <w:rsid w:val="004657C6"/>
    <w:rsid w:val="00473B5A"/>
    <w:rsid w:val="00486758"/>
    <w:rsid w:val="004946E6"/>
    <w:rsid w:val="00495CC9"/>
    <w:rsid w:val="004A3168"/>
    <w:rsid w:val="004B301E"/>
    <w:rsid w:val="004B6128"/>
    <w:rsid w:val="004D0003"/>
    <w:rsid w:val="004D7328"/>
    <w:rsid w:val="004E1E6A"/>
    <w:rsid w:val="004E31C4"/>
    <w:rsid w:val="004E38AA"/>
    <w:rsid w:val="004F4917"/>
    <w:rsid w:val="00506DBE"/>
    <w:rsid w:val="005075A9"/>
    <w:rsid w:val="00512294"/>
    <w:rsid w:val="00527A1C"/>
    <w:rsid w:val="00530EF6"/>
    <w:rsid w:val="005317A3"/>
    <w:rsid w:val="00533D3B"/>
    <w:rsid w:val="00537792"/>
    <w:rsid w:val="0054104B"/>
    <w:rsid w:val="00544179"/>
    <w:rsid w:val="00547519"/>
    <w:rsid w:val="0055034F"/>
    <w:rsid w:val="00552126"/>
    <w:rsid w:val="005549E8"/>
    <w:rsid w:val="00556995"/>
    <w:rsid w:val="00560294"/>
    <w:rsid w:val="0056516C"/>
    <w:rsid w:val="00565483"/>
    <w:rsid w:val="00570D54"/>
    <w:rsid w:val="005718B3"/>
    <w:rsid w:val="005773C0"/>
    <w:rsid w:val="0058367B"/>
    <w:rsid w:val="00584841"/>
    <w:rsid w:val="00584872"/>
    <w:rsid w:val="00584E64"/>
    <w:rsid w:val="00585266"/>
    <w:rsid w:val="0058576B"/>
    <w:rsid w:val="00592963"/>
    <w:rsid w:val="005A2F6E"/>
    <w:rsid w:val="005A5343"/>
    <w:rsid w:val="005A7192"/>
    <w:rsid w:val="005A7ECB"/>
    <w:rsid w:val="005B0910"/>
    <w:rsid w:val="005B2A25"/>
    <w:rsid w:val="005B4C93"/>
    <w:rsid w:val="005B71F9"/>
    <w:rsid w:val="005D4F0E"/>
    <w:rsid w:val="005F01D4"/>
    <w:rsid w:val="005F0947"/>
    <w:rsid w:val="005F4EE4"/>
    <w:rsid w:val="006012E7"/>
    <w:rsid w:val="00601A13"/>
    <w:rsid w:val="00601A52"/>
    <w:rsid w:val="006127E9"/>
    <w:rsid w:val="00621CF4"/>
    <w:rsid w:val="006302C0"/>
    <w:rsid w:val="0063115E"/>
    <w:rsid w:val="00634CF0"/>
    <w:rsid w:val="00636052"/>
    <w:rsid w:val="00641112"/>
    <w:rsid w:val="0065018D"/>
    <w:rsid w:val="0065323E"/>
    <w:rsid w:val="00655E99"/>
    <w:rsid w:val="0066019C"/>
    <w:rsid w:val="00660BE7"/>
    <w:rsid w:val="0066289E"/>
    <w:rsid w:val="00663C8B"/>
    <w:rsid w:val="0066509A"/>
    <w:rsid w:val="00665907"/>
    <w:rsid w:val="00672FCC"/>
    <w:rsid w:val="00675F96"/>
    <w:rsid w:val="00691C75"/>
    <w:rsid w:val="006967BE"/>
    <w:rsid w:val="006A487B"/>
    <w:rsid w:val="006B097B"/>
    <w:rsid w:val="006B37A5"/>
    <w:rsid w:val="006B6595"/>
    <w:rsid w:val="006B742A"/>
    <w:rsid w:val="006C6FE5"/>
    <w:rsid w:val="006D207B"/>
    <w:rsid w:val="006D3144"/>
    <w:rsid w:val="006F4DD4"/>
    <w:rsid w:val="00710B17"/>
    <w:rsid w:val="00714296"/>
    <w:rsid w:val="007176E1"/>
    <w:rsid w:val="00722850"/>
    <w:rsid w:val="00725FF3"/>
    <w:rsid w:val="00732047"/>
    <w:rsid w:val="00735E2D"/>
    <w:rsid w:val="007370AB"/>
    <w:rsid w:val="00742018"/>
    <w:rsid w:val="007459E8"/>
    <w:rsid w:val="00753684"/>
    <w:rsid w:val="00754C6B"/>
    <w:rsid w:val="00760D2A"/>
    <w:rsid w:val="0076237F"/>
    <w:rsid w:val="007672A5"/>
    <w:rsid w:val="007705A8"/>
    <w:rsid w:val="00776877"/>
    <w:rsid w:val="00785334"/>
    <w:rsid w:val="00790581"/>
    <w:rsid w:val="00791A5D"/>
    <w:rsid w:val="007A04CD"/>
    <w:rsid w:val="007A27A6"/>
    <w:rsid w:val="007A6312"/>
    <w:rsid w:val="007C28F1"/>
    <w:rsid w:val="007C3A5C"/>
    <w:rsid w:val="007C5B48"/>
    <w:rsid w:val="007D160F"/>
    <w:rsid w:val="007D5CCD"/>
    <w:rsid w:val="007E166E"/>
    <w:rsid w:val="007E6126"/>
    <w:rsid w:val="007E6992"/>
    <w:rsid w:val="007F0536"/>
    <w:rsid w:val="007F177A"/>
    <w:rsid w:val="007F2F5D"/>
    <w:rsid w:val="007F3DD1"/>
    <w:rsid w:val="007F50B5"/>
    <w:rsid w:val="007F779C"/>
    <w:rsid w:val="00807529"/>
    <w:rsid w:val="00820F3F"/>
    <w:rsid w:val="0082449C"/>
    <w:rsid w:val="008250FB"/>
    <w:rsid w:val="00826272"/>
    <w:rsid w:val="00836DB5"/>
    <w:rsid w:val="00842032"/>
    <w:rsid w:val="00854572"/>
    <w:rsid w:val="00860FC8"/>
    <w:rsid w:val="008640AF"/>
    <w:rsid w:val="008732D9"/>
    <w:rsid w:val="00882C3D"/>
    <w:rsid w:val="008874C0"/>
    <w:rsid w:val="00887B4C"/>
    <w:rsid w:val="00895632"/>
    <w:rsid w:val="008A3443"/>
    <w:rsid w:val="008A558C"/>
    <w:rsid w:val="008A59DE"/>
    <w:rsid w:val="008B1A7E"/>
    <w:rsid w:val="008C145C"/>
    <w:rsid w:val="008C22AB"/>
    <w:rsid w:val="008C5213"/>
    <w:rsid w:val="008C5894"/>
    <w:rsid w:val="008D02F8"/>
    <w:rsid w:val="008D6569"/>
    <w:rsid w:val="008E3414"/>
    <w:rsid w:val="008E3E97"/>
    <w:rsid w:val="008E4765"/>
    <w:rsid w:val="008E6967"/>
    <w:rsid w:val="008E75E1"/>
    <w:rsid w:val="008F1CB3"/>
    <w:rsid w:val="008F2728"/>
    <w:rsid w:val="008F309E"/>
    <w:rsid w:val="00904174"/>
    <w:rsid w:val="00905045"/>
    <w:rsid w:val="0090663E"/>
    <w:rsid w:val="0091155E"/>
    <w:rsid w:val="00915A45"/>
    <w:rsid w:val="00915EF5"/>
    <w:rsid w:val="0092032A"/>
    <w:rsid w:val="0093196B"/>
    <w:rsid w:val="009329E5"/>
    <w:rsid w:val="0094278C"/>
    <w:rsid w:val="00942846"/>
    <w:rsid w:val="00947F1F"/>
    <w:rsid w:val="00950C8A"/>
    <w:rsid w:val="00952943"/>
    <w:rsid w:val="0097140B"/>
    <w:rsid w:val="00973A49"/>
    <w:rsid w:val="00981B72"/>
    <w:rsid w:val="00994ECA"/>
    <w:rsid w:val="0099528C"/>
    <w:rsid w:val="00996E30"/>
    <w:rsid w:val="009A10BF"/>
    <w:rsid w:val="009A3094"/>
    <w:rsid w:val="009A46B0"/>
    <w:rsid w:val="009B190D"/>
    <w:rsid w:val="009B2045"/>
    <w:rsid w:val="009B44A8"/>
    <w:rsid w:val="009C1857"/>
    <w:rsid w:val="009C5526"/>
    <w:rsid w:val="009D76AC"/>
    <w:rsid w:val="009E0BE8"/>
    <w:rsid w:val="009E5637"/>
    <w:rsid w:val="009E6E97"/>
    <w:rsid w:val="009F199E"/>
    <w:rsid w:val="009F3EBB"/>
    <w:rsid w:val="009F5C86"/>
    <w:rsid w:val="009F6690"/>
    <w:rsid w:val="00A02724"/>
    <w:rsid w:val="00A06563"/>
    <w:rsid w:val="00A10B15"/>
    <w:rsid w:val="00A146D4"/>
    <w:rsid w:val="00A1544B"/>
    <w:rsid w:val="00A15DD9"/>
    <w:rsid w:val="00A25CC8"/>
    <w:rsid w:val="00A30D0C"/>
    <w:rsid w:val="00A34205"/>
    <w:rsid w:val="00A36E05"/>
    <w:rsid w:val="00A37908"/>
    <w:rsid w:val="00A403F1"/>
    <w:rsid w:val="00A40F1C"/>
    <w:rsid w:val="00A42B40"/>
    <w:rsid w:val="00A478F3"/>
    <w:rsid w:val="00A52850"/>
    <w:rsid w:val="00A5393D"/>
    <w:rsid w:val="00A55FCA"/>
    <w:rsid w:val="00A626D3"/>
    <w:rsid w:val="00A67727"/>
    <w:rsid w:val="00A67A1F"/>
    <w:rsid w:val="00A67AD0"/>
    <w:rsid w:val="00A72A9F"/>
    <w:rsid w:val="00A751FD"/>
    <w:rsid w:val="00A81A8C"/>
    <w:rsid w:val="00A81AB8"/>
    <w:rsid w:val="00A8301B"/>
    <w:rsid w:val="00A90483"/>
    <w:rsid w:val="00A91508"/>
    <w:rsid w:val="00A946F0"/>
    <w:rsid w:val="00A94B05"/>
    <w:rsid w:val="00A94B85"/>
    <w:rsid w:val="00AA20BF"/>
    <w:rsid w:val="00AA6D44"/>
    <w:rsid w:val="00AB289F"/>
    <w:rsid w:val="00AC0CBE"/>
    <w:rsid w:val="00AC20FB"/>
    <w:rsid w:val="00AD0944"/>
    <w:rsid w:val="00AD2E18"/>
    <w:rsid w:val="00AD6EE1"/>
    <w:rsid w:val="00AE0736"/>
    <w:rsid w:val="00B00465"/>
    <w:rsid w:val="00B074A2"/>
    <w:rsid w:val="00B07C1A"/>
    <w:rsid w:val="00B226AC"/>
    <w:rsid w:val="00B234F4"/>
    <w:rsid w:val="00B26AFE"/>
    <w:rsid w:val="00B330E9"/>
    <w:rsid w:val="00B34612"/>
    <w:rsid w:val="00B404B9"/>
    <w:rsid w:val="00B406FE"/>
    <w:rsid w:val="00B42D79"/>
    <w:rsid w:val="00B45597"/>
    <w:rsid w:val="00B54196"/>
    <w:rsid w:val="00B57685"/>
    <w:rsid w:val="00B60C2B"/>
    <w:rsid w:val="00B7087A"/>
    <w:rsid w:val="00B70D41"/>
    <w:rsid w:val="00B72D0B"/>
    <w:rsid w:val="00B72F07"/>
    <w:rsid w:val="00B7328A"/>
    <w:rsid w:val="00B743C0"/>
    <w:rsid w:val="00B8554E"/>
    <w:rsid w:val="00B91CBD"/>
    <w:rsid w:val="00B9280D"/>
    <w:rsid w:val="00B93A88"/>
    <w:rsid w:val="00BA4331"/>
    <w:rsid w:val="00BA4635"/>
    <w:rsid w:val="00BA4B31"/>
    <w:rsid w:val="00BB0E8C"/>
    <w:rsid w:val="00BB2C46"/>
    <w:rsid w:val="00BD22F8"/>
    <w:rsid w:val="00BD496E"/>
    <w:rsid w:val="00BE098C"/>
    <w:rsid w:val="00BE42AE"/>
    <w:rsid w:val="00BF0723"/>
    <w:rsid w:val="00BF1473"/>
    <w:rsid w:val="00BF78F4"/>
    <w:rsid w:val="00C1140D"/>
    <w:rsid w:val="00C21E8F"/>
    <w:rsid w:val="00C2257F"/>
    <w:rsid w:val="00C266CA"/>
    <w:rsid w:val="00C32837"/>
    <w:rsid w:val="00C425DE"/>
    <w:rsid w:val="00C52307"/>
    <w:rsid w:val="00C6084F"/>
    <w:rsid w:val="00C6525C"/>
    <w:rsid w:val="00C74D4F"/>
    <w:rsid w:val="00C7595B"/>
    <w:rsid w:val="00C80407"/>
    <w:rsid w:val="00C81FA8"/>
    <w:rsid w:val="00C83639"/>
    <w:rsid w:val="00C857E9"/>
    <w:rsid w:val="00C861C3"/>
    <w:rsid w:val="00C92286"/>
    <w:rsid w:val="00C9259A"/>
    <w:rsid w:val="00C94FC2"/>
    <w:rsid w:val="00C96253"/>
    <w:rsid w:val="00C96791"/>
    <w:rsid w:val="00CA1797"/>
    <w:rsid w:val="00CA17E8"/>
    <w:rsid w:val="00CA3879"/>
    <w:rsid w:val="00CA3A46"/>
    <w:rsid w:val="00CA6F7E"/>
    <w:rsid w:val="00CB14CA"/>
    <w:rsid w:val="00CB18E3"/>
    <w:rsid w:val="00CB2102"/>
    <w:rsid w:val="00CB4FFC"/>
    <w:rsid w:val="00CB55B2"/>
    <w:rsid w:val="00CC2BBF"/>
    <w:rsid w:val="00CC2E84"/>
    <w:rsid w:val="00CC5C07"/>
    <w:rsid w:val="00CD1F2D"/>
    <w:rsid w:val="00CF41D2"/>
    <w:rsid w:val="00CF4C38"/>
    <w:rsid w:val="00CF5726"/>
    <w:rsid w:val="00D01526"/>
    <w:rsid w:val="00D0415D"/>
    <w:rsid w:val="00D10C94"/>
    <w:rsid w:val="00D156A6"/>
    <w:rsid w:val="00D22D2A"/>
    <w:rsid w:val="00D2388B"/>
    <w:rsid w:val="00D23C88"/>
    <w:rsid w:val="00D24E37"/>
    <w:rsid w:val="00D2667C"/>
    <w:rsid w:val="00D27B66"/>
    <w:rsid w:val="00D34770"/>
    <w:rsid w:val="00D37E82"/>
    <w:rsid w:val="00D40181"/>
    <w:rsid w:val="00D4360F"/>
    <w:rsid w:val="00D4530C"/>
    <w:rsid w:val="00D674C9"/>
    <w:rsid w:val="00D85DE4"/>
    <w:rsid w:val="00D87DE1"/>
    <w:rsid w:val="00D90BC6"/>
    <w:rsid w:val="00D9173D"/>
    <w:rsid w:val="00D93CDA"/>
    <w:rsid w:val="00DA3ADF"/>
    <w:rsid w:val="00DA60E4"/>
    <w:rsid w:val="00DA7641"/>
    <w:rsid w:val="00DB000C"/>
    <w:rsid w:val="00DB0129"/>
    <w:rsid w:val="00DB1FCC"/>
    <w:rsid w:val="00DB32A7"/>
    <w:rsid w:val="00DB3F4A"/>
    <w:rsid w:val="00DB63DA"/>
    <w:rsid w:val="00DB6887"/>
    <w:rsid w:val="00DC4BD6"/>
    <w:rsid w:val="00DD0965"/>
    <w:rsid w:val="00DD5EA9"/>
    <w:rsid w:val="00DF2FF3"/>
    <w:rsid w:val="00DF39C6"/>
    <w:rsid w:val="00DF3A24"/>
    <w:rsid w:val="00E14E38"/>
    <w:rsid w:val="00E21FCB"/>
    <w:rsid w:val="00E24677"/>
    <w:rsid w:val="00E2499D"/>
    <w:rsid w:val="00E2714A"/>
    <w:rsid w:val="00E426DE"/>
    <w:rsid w:val="00E47B61"/>
    <w:rsid w:val="00E536E8"/>
    <w:rsid w:val="00E543B0"/>
    <w:rsid w:val="00E54EA2"/>
    <w:rsid w:val="00E6046A"/>
    <w:rsid w:val="00E6098E"/>
    <w:rsid w:val="00E61905"/>
    <w:rsid w:val="00E624DF"/>
    <w:rsid w:val="00E70BCC"/>
    <w:rsid w:val="00E719D7"/>
    <w:rsid w:val="00E744B3"/>
    <w:rsid w:val="00E770BC"/>
    <w:rsid w:val="00E822E5"/>
    <w:rsid w:val="00E87D43"/>
    <w:rsid w:val="00E91799"/>
    <w:rsid w:val="00E9280B"/>
    <w:rsid w:val="00E935B3"/>
    <w:rsid w:val="00E97D39"/>
    <w:rsid w:val="00EA2F4C"/>
    <w:rsid w:val="00EA43CA"/>
    <w:rsid w:val="00EA4D64"/>
    <w:rsid w:val="00EA760C"/>
    <w:rsid w:val="00EA7A7D"/>
    <w:rsid w:val="00EB012D"/>
    <w:rsid w:val="00EB348A"/>
    <w:rsid w:val="00EB5D06"/>
    <w:rsid w:val="00EB68F8"/>
    <w:rsid w:val="00EB7F79"/>
    <w:rsid w:val="00EC02D8"/>
    <w:rsid w:val="00EC1676"/>
    <w:rsid w:val="00EC2A2D"/>
    <w:rsid w:val="00EC3A9D"/>
    <w:rsid w:val="00ED6DD1"/>
    <w:rsid w:val="00EE0800"/>
    <w:rsid w:val="00EE380C"/>
    <w:rsid w:val="00EE3F4B"/>
    <w:rsid w:val="00EF02FD"/>
    <w:rsid w:val="00EF3E9D"/>
    <w:rsid w:val="00EF4CA1"/>
    <w:rsid w:val="00F05A65"/>
    <w:rsid w:val="00F06CDD"/>
    <w:rsid w:val="00F10298"/>
    <w:rsid w:val="00F1177E"/>
    <w:rsid w:val="00F13698"/>
    <w:rsid w:val="00F1406B"/>
    <w:rsid w:val="00F2484B"/>
    <w:rsid w:val="00F27A25"/>
    <w:rsid w:val="00F43E0D"/>
    <w:rsid w:val="00F65CDB"/>
    <w:rsid w:val="00F7122F"/>
    <w:rsid w:val="00F76F66"/>
    <w:rsid w:val="00F77FBF"/>
    <w:rsid w:val="00F85DA2"/>
    <w:rsid w:val="00F86B6C"/>
    <w:rsid w:val="00F94F32"/>
    <w:rsid w:val="00FA39D5"/>
    <w:rsid w:val="00FB4F13"/>
    <w:rsid w:val="00FC3D51"/>
    <w:rsid w:val="00FC4D57"/>
    <w:rsid w:val="00FC6477"/>
    <w:rsid w:val="00FD00C0"/>
    <w:rsid w:val="00FD3AC0"/>
    <w:rsid w:val="00FE098B"/>
    <w:rsid w:val="00FE5944"/>
    <w:rsid w:val="00FF33F8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C4B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F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FCB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1FC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A0D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0D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0DEC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0D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0DEC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D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DEC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28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34244C"/>
    <w:pPr>
      <w:widowControl w:val="0"/>
      <w:spacing w:before="51"/>
      <w:ind w:left="2090"/>
    </w:pPr>
    <w:rPr>
      <w:rFonts w:eastAsia="Calibri" w:cstheme="minorBidi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244C"/>
    <w:rPr>
      <w:rFonts w:ascii="Calibri" w:eastAsia="Calibri" w:hAnsi="Calibri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160B09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C4B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501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018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501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018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4D6E2-6CA1-4CE0-81BE-C63BA305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Fogyasztói tej - Speciális tanúsítási követelmények formanyomtatvány</vt:lpstr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Fogyasztói tej - Speciális tanúsítási követelmények formanyomtatvány</dc:title>
  <dc:creator>Kertész Anasztázia</dc:creator>
  <cp:lastModifiedBy>homokih</cp:lastModifiedBy>
  <cp:revision>2</cp:revision>
  <cp:lastPrinted>2020-03-20T09:02:00Z</cp:lastPrinted>
  <dcterms:created xsi:type="dcterms:W3CDTF">2020-03-20T09:37:00Z</dcterms:created>
  <dcterms:modified xsi:type="dcterms:W3CDTF">2020-03-20T09:37:00Z</dcterms:modified>
</cp:coreProperties>
</file>